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4F61" w14:textId="77777777" w:rsidR="00493E10" w:rsidRPr="00260C77" w:rsidRDefault="00EC6663" w:rsidP="00493E1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</w:pPr>
      <w:bookmarkStart w:id="0" w:name="_Hlk236123730"/>
      <w:r w:rsidRPr="00260C77"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  <w:t>DAFTAR PUSTAKA</w:t>
      </w:r>
    </w:p>
    <w:p w14:paraId="5F96F3C6" w14:textId="2827C66A" w:rsidR="000827BA" w:rsidRPr="00260C77" w:rsidRDefault="00EC6663" w:rsidP="003232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</w:pPr>
      <w:r w:rsidRPr="00260C77"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  <w:t>Buku</w:t>
      </w:r>
    </w:p>
    <w:p w14:paraId="1384A50A" w14:textId="5B2D1909" w:rsidR="00493E10" w:rsidRPr="00260C77" w:rsidRDefault="00493E10" w:rsidP="00556B1E">
      <w:pPr>
        <w:pStyle w:val="ListParagraph"/>
        <w:ind w:left="709" w:hanging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hAnsi="Times New Roman" w:cs="Times New Roman"/>
        </w:rPr>
        <w:t>Alviana, D. A., &amp; Pandin, M. G. R</w:t>
      </w:r>
      <w:r w:rsidRPr="00260C77">
        <w:rPr>
          <w:rFonts w:ascii="Times New Roman" w:hAnsi="Times New Roman" w:cs="Times New Roman"/>
          <w:b/>
          <w:bCs/>
        </w:rPr>
        <w:t>.</w:t>
      </w:r>
      <w:r w:rsidRPr="00260C77">
        <w:rPr>
          <w:rFonts w:ascii="Times New Roman" w:hAnsi="Times New Roman" w:cs="Times New Roman"/>
        </w:rPr>
        <w:t xml:space="preserve"> (2020).</w:t>
      </w:r>
      <w:r w:rsidR="001B3F08"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Book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review</w:t>
      </w:r>
      <w:proofErr w:type="spellEnd"/>
      <w:r w:rsidRPr="00260C77">
        <w:rPr>
          <w:rFonts w:ascii="Times New Roman" w:hAnsi="Times New Roman" w:cs="Times New Roman"/>
        </w:rPr>
        <w:t xml:space="preserve">: </w:t>
      </w:r>
      <w:r w:rsidRPr="00260C77">
        <w:rPr>
          <w:rFonts w:ascii="Times New Roman" w:hAnsi="Times New Roman" w:cs="Times New Roman"/>
          <w:i/>
          <w:iCs/>
        </w:rPr>
        <w:t xml:space="preserve">The </w:t>
      </w:r>
      <w:proofErr w:type="spellStart"/>
      <w:r w:rsidR="00385541" w:rsidRPr="00260C77">
        <w:rPr>
          <w:rFonts w:ascii="Times New Roman" w:hAnsi="Times New Roman" w:cs="Times New Roman"/>
          <w:i/>
          <w:iCs/>
        </w:rPr>
        <w:t>C</w:t>
      </w:r>
      <w:r w:rsidRPr="00260C77">
        <w:rPr>
          <w:rFonts w:ascii="Times New Roman" w:hAnsi="Times New Roman" w:cs="Times New Roman"/>
          <w:i/>
          <w:iCs/>
        </w:rPr>
        <w:t>ritical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85541" w:rsidRPr="00260C77">
        <w:rPr>
          <w:rFonts w:ascii="Times New Roman" w:hAnsi="Times New Roman" w:cs="Times New Roman"/>
          <w:i/>
          <w:iCs/>
        </w:rPr>
        <w:t>L</w:t>
      </w:r>
      <w:r w:rsidRPr="00260C77">
        <w:rPr>
          <w:rFonts w:ascii="Times New Roman" w:hAnsi="Times New Roman" w:cs="Times New Roman"/>
          <w:i/>
          <w:iCs/>
        </w:rPr>
        <w:t>ogic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85541" w:rsidRPr="00260C77">
        <w:rPr>
          <w:rFonts w:ascii="Times New Roman" w:hAnsi="Times New Roman" w:cs="Times New Roman"/>
          <w:i/>
          <w:iCs/>
        </w:rPr>
        <w:t>C</w:t>
      </w:r>
      <w:r w:rsidRPr="00260C77">
        <w:rPr>
          <w:rFonts w:ascii="Times New Roman" w:hAnsi="Times New Roman" w:cs="Times New Roman"/>
          <w:i/>
          <w:iCs/>
        </w:rPr>
        <w:t>lassical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85541" w:rsidRPr="00260C77">
        <w:rPr>
          <w:rFonts w:ascii="Times New Roman" w:hAnsi="Times New Roman" w:cs="Times New Roman"/>
          <w:i/>
          <w:iCs/>
        </w:rPr>
        <w:t>P</w:t>
      </w:r>
      <w:r w:rsidRPr="00260C77">
        <w:rPr>
          <w:rFonts w:ascii="Times New Roman" w:hAnsi="Times New Roman" w:cs="Times New Roman"/>
          <w:i/>
          <w:iCs/>
        </w:rPr>
        <w:t>hilosophers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; </w:t>
      </w:r>
      <w:proofErr w:type="spellStart"/>
      <w:r w:rsidR="00385541" w:rsidRPr="00260C77">
        <w:rPr>
          <w:rFonts w:ascii="Times New Roman" w:hAnsi="Times New Roman" w:cs="Times New Roman"/>
          <w:i/>
          <w:iCs/>
        </w:rPr>
        <w:t>F</w:t>
      </w:r>
      <w:r w:rsidRPr="00260C77">
        <w:rPr>
          <w:rFonts w:ascii="Times New Roman" w:hAnsi="Times New Roman" w:cs="Times New Roman"/>
          <w:i/>
          <w:iCs/>
        </w:rPr>
        <w:t>rom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r w:rsidR="00385541" w:rsidRPr="00260C77">
        <w:rPr>
          <w:rFonts w:ascii="Times New Roman" w:hAnsi="Times New Roman" w:cs="Times New Roman"/>
          <w:i/>
          <w:iCs/>
        </w:rPr>
        <w:t>T</w:t>
      </w:r>
      <w:r w:rsidRPr="00260C77">
        <w:rPr>
          <w:rFonts w:ascii="Times New Roman" w:hAnsi="Times New Roman" w:cs="Times New Roman"/>
          <w:i/>
          <w:iCs/>
        </w:rPr>
        <w:t xml:space="preserve">he </w:t>
      </w:r>
      <w:proofErr w:type="spellStart"/>
      <w:r w:rsidR="00385541" w:rsidRPr="00260C77">
        <w:rPr>
          <w:rFonts w:ascii="Times New Roman" w:hAnsi="Times New Roman" w:cs="Times New Roman"/>
          <w:i/>
          <w:iCs/>
        </w:rPr>
        <w:t>P</w:t>
      </w:r>
      <w:r w:rsidRPr="00260C77">
        <w:rPr>
          <w:rFonts w:ascii="Times New Roman" w:hAnsi="Times New Roman" w:cs="Times New Roman"/>
          <w:i/>
          <w:iCs/>
        </w:rPr>
        <w:t>re-Socrates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to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Aristotle</w:t>
      </w:r>
      <w:proofErr w:type="spellEnd"/>
      <w:r w:rsidRPr="00260C77">
        <w:rPr>
          <w:rFonts w:ascii="Times New Roman" w:hAnsi="Times New Roman" w:cs="Times New Roman"/>
        </w:rPr>
        <w:t xml:space="preserve"> (Logika </w:t>
      </w:r>
      <w:r w:rsidR="00385541" w:rsidRPr="00260C77">
        <w:rPr>
          <w:rFonts w:ascii="Times New Roman" w:hAnsi="Times New Roman" w:cs="Times New Roman"/>
        </w:rPr>
        <w:t>K</w:t>
      </w:r>
      <w:r w:rsidRPr="00260C77">
        <w:rPr>
          <w:rFonts w:ascii="Times New Roman" w:hAnsi="Times New Roman" w:cs="Times New Roman"/>
        </w:rPr>
        <w:t xml:space="preserve">ritis </w:t>
      </w:r>
      <w:r w:rsidR="00385541" w:rsidRPr="00260C77">
        <w:rPr>
          <w:rFonts w:ascii="Times New Roman" w:hAnsi="Times New Roman" w:cs="Times New Roman"/>
        </w:rPr>
        <w:t>F</w:t>
      </w:r>
      <w:r w:rsidRPr="00260C77">
        <w:rPr>
          <w:rFonts w:ascii="Times New Roman" w:hAnsi="Times New Roman" w:cs="Times New Roman"/>
        </w:rPr>
        <w:t xml:space="preserve">ilsuf </w:t>
      </w:r>
      <w:r w:rsidR="00385541" w:rsidRPr="00260C77">
        <w:rPr>
          <w:rFonts w:ascii="Times New Roman" w:hAnsi="Times New Roman" w:cs="Times New Roman"/>
        </w:rPr>
        <w:t>K</w:t>
      </w:r>
      <w:r w:rsidRPr="00260C77">
        <w:rPr>
          <w:rFonts w:ascii="Times New Roman" w:hAnsi="Times New Roman" w:cs="Times New Roman"/>
        </w:rPr>
        <w:t xml:space="preserve">lasik; dari </w:t>
      </w:r>
      <w:r w:rsidR="00385541" w:rsidRPr="00260C77">
        <w:rPr>
          <w:rFonts w:ascii="Times New Roman" w:hAnsi="Times New Roman" w:cs="Times New Roman"/>
        </w:rPr>
        <w:t>E</w:t>
      </w:r>
      <w:r w:rsidRPr="00260C77">
        <w:rPr>
          <w:rFonts w:ascii="Times New Roman" w:hAnsi="Times New Roman" w:cs="Times New Roman"/>
        </w:rPr>
        <w:t xml:space="preserve">ra </w:t>
      </w:r>
      <w:r w:rsidR="00385541" w:rsidRPr="00260C77">
        <w:rPr>
          <w:rFonts w:ascii="Times New Roman" w:hAnsi="Times New Roman" w:cs="Times New Roman"/>
        </w:rPr>
        <w:t>P</w:t>
      </w:r>
      <w:r w:rsidRPr="00260C77">
        <w:rPr>
          <w:rFonts w:ascii="Times New Roman" w:hAnsi="Times New Roman" w:cs="Times New Roman"/>
        </w:rPr>
        <w:t>ra-</w:t>
      </w:r>
      <w:proofErr w:type="spellStart"/>
      <w:r w:rsidRPr="00260C77">
        <w:rPr>
          <w:rFonts w:ascii="Times New Roman" w:hAnsi="Times New Roman" w:cs="Times New Roman"/>
        </w:rPr>
        <w:t>Socrates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r w:rsidR="00385541" w:rsidRPr="00260C77">
        <w:rPr>
          <w:rFonts w:ascii="Times New Roman" w:hAnsi="Times New Roman" w:cs="Times New Roman"/>
        </w:rPr>
        <w:t>H</w:t>
      </w:r>
      <w:r w:rsidRPr="00260C77">
        <w:rPr>
          <w:rFonts w:ascii="Times New Roman" w:hAnsi="Times New Roman" w:cs="Times New Roman"/>
        </w:rPr>
        <w:t xml:space="preserve">ingga Aristoteles) karya Aloysius </w:t>
      </w:r>
      <w:proofErr w:type="spellStart"/>
      <w:r w:rsidRPr="00260C77">
        <w:rPr>
          <w:rFonts w:ascii="Times New Roman" w:hAnsi="Times New Roman" w:cs="Times New Roman"/>
        </w:rPr>
        <w:t>Germia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Dinora</w:t>
      </w:r>
      <w:proofErr w:type="spellEnd"/>
      <w:r w:rsidRPr="00260C77">
        <w:rPr>
          <w:rFonts w:ascii="Times New Roman" w:hAnsi="Times New Roman" w:cs="Times New Roman"/>
        </w:rPr>
        <w:t xml:space="preserve"> &amp; Sholahuddin Al-Ahmed. Universitas Airlangga.</w:t>
      </w:r>
    </w:p>
    <w:p w14:paraId="6CD08359" w14:textId="77777777" w:rsidR="000827BA" w:rsidRPr="00260C77" w:rsidRDefault="000827BA" w:rsidP="000827BA">
      <w:pPr>
        <w:pStyle w:val="ListParagraph"/>
        <w:ind w:left="567" w:hanging="567"/>
        <w:jc w:val="both"/>
        <w:rPr>
          <w:rFonts w:ascii="Times New Roman" w:hAnsi="Times New Roman" w:cs="Times New Roman"/>
          <w:lang w:val="sv-SE"/>
        </w:rPr>
      </w:pPr>
    </w:p>
    <w:p w14:paraId="12630335" w14:textId="590BC019" w:rsidR="002971C4" w:rsidRPr="00260C77" w:rsidRDefault="00C03FC3" w:rsidP="00EF0FC8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sv-SE"/>
        </w:rPr>
        <w:t xml:space="preserve">Andre, Abu Asma. (2018). </w:t>
      </w:r>
      <w:r w:rsidRPr="00260C77">
        <w:rPr>
          <w:rFonts w:ascii="Times New Roman" w:hAnsi="Times New Roman" w:cs="Times New Roman"/>
          <w:i/>
          <w:iCs/>
          <w:lang w:val="sv-SE"/>
        </w:rPr>
        <w:t xml:space="preserve">40 Hadits </w:t>
      </w:r>
      <w:r w:rsidR="00385541" w:rsidRPr="00260C77">
        <w:rPr>
          <w:rFonts w:ascii="Times New Roman" w:hAnsi="Times New Roman" w:cs="Times New Roman"/>
          <w:i/>
          <w:iCs/>
          <w:lang w:val="sv-SE"/>
        </w:rPr>
        <w:t>T</w:t>
      </w:r>
      <w:r w:rsidRPr="00260C77">
        <w:rPr>
          <w:rFonts w:ascii="Times New Roman" w:hAnsi="Times New Roman" w:cs="Times New Roman"/>
          <w:i/>
          <w:iCs/>
          <w:lang w:val="sv-SE"/>
        </w:rPr>
        <w:t xml:space="preserve">entang Ilmu dan Keutamaan </w:t>
      </w:r>
      <w:r w:rsidR="00385541" w:rsidRPr="00260C77">
        <w:rPr>
          <w:rFonts w:ascii="Times New Roman" w:hAnsi="Times New Roman" w:cs="Times New Roman"/>
          <w:i/>
          <w:iCs/>
          <w:lang w:val="sv-SE"/>
        </w:rPr>
        <w:t>M</w:t>
      </w:r>
      <w:r w:rsidRPr="00260C77">
        <w:rPr>
          <w:rFonts w:ascii="Times New Roman" w:hAnsi="Times New Roman" w:cs="Times New Roman"/>
          <w:i/>
          <w:iCs/>
          <w:lang w:val="sv-SE"/>
        </w:rPr>
        <w:t>enuntut Ilmu</w:t>
      </w:r>
      <w:r w:rsidRPr="00260C77">
        <w:rPr>
          <w:rFonts w:ascii="Times New Roman" w:hAnsi="Times New Roman" w:cs="Times New Roman"/>
          <w:lang w:val="sv-SE"/>
        </w:rPr>
        <w:t xml:space="preserve">. </w:t>
      </w:r>
      <w:r w:rsidRPr="00260C77">
        <w:rPr>
          <w:rFonts w:ascii="Times New Roman" w:hAnsi="Times New Roman" w:cs="Times New Roman"/>
          <w:lang w:val="en-US"/>
        </w:rPr>
        <w:t xml:space="preserve">Bogor: </w:t>
      </w:r>
      <w:proofErr w:type="spellStart"/>
      <w:r w:rsidRPr="00260C77">
        <w:rPr>
          <w:rFonts w:ascii="Times New Roman" w:hAnsi="Times New Roman" w:cs="Times New Roman"/>
          <w:lang w:val="en-US"/>
        </w:rPr>
        <w:t>Griya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Fajar Madani</w:t>
      </w:r>
      <w:r w:rsidR="00EF0FC8" w:rsidRPr="00260C77">
        <w:rPr>
          <w:rFonts w:ascii="Times New Roman" w:hAnsi="Times New Roman" w:cs="Times New Roman"/>
          <w:lang w:val="en-US"/>
        </w:rPr>
        <w:t>.</w:t>
      </w:r>
    </w:p>
    <w:p w14:paraId="57FCB147" w14:textId="77777777" w:rsidR="00EF0FC8" w:rsidRPr="00260C77" w:rsidRDefault="00EF0FC8" w:rsidP="00EF0FC8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</w:p>
    <w:p w14:paraId="02739DB5" w14:textId="2875CA66" w:rsidR="002971C4" w:rsidRPr="00260C77" w:rsidRDefault="002971C4" w:rsidP="00556B1E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Aristotle. (1984). </w:t>
      </w:r>
      <w:r w:rsidRPr="00260C77">
        <w:rPr>
          <w:rFonts w:ascii="Times New Roman" w:hAnsi="Times New Roman" w:cs="Times New Roman"/>
          <w:i/>
          <w:iCs/>
          <w:lang w:val="en-US"/>
        </w:rPr>
        <w:t>The Complete Works of Aristotle</w:t>
      </w:r>
      <w:r w:rsidRPr="00260C77">
        <w:rPr>
          <w:rFonts w:ascii="Times New Roman" w:hAnsi="Times New Roman" w:cs="Times New Roman"/>
          <w:lang w:val="en-US"/>
        </w:rPr>
        <w:t xml:space="preserve"> (Vol. 1; J. Barnes, Ed.). Princeton, NJ: Princeton University Press. ISBN 978-0691016504</w:t>
      </w:r>
    </w:p>
    <w:p w14:paraId="7C27F2A1" w14:textId="77777777" w:rsidR="00413629" w:rsidRPr="00260C77" w:rsidRDefault="00413629" w:rsidP="00556B1E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</w:p>
    <w:p w14:paraId="1F53ED08" w14:textId="34F55481" w:rsidR="00413629" w:rsidRPr="00260C77" w:rsidRDefault="00413629" w:rsidP="00556B1E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>Biesta, G. (2015</w:t>
      </w:r>
      <w:proofErr w:type="gramStart"/>
      <w:r w:rsidRPr="00260C77">
        <w:rPr>
          <w:rFonts w:ascii="Times New Roman" w:hAnsi="Times New Roman" w:cs="Times New Roman"/>
          <w:lang w:val="en-US"/>
        </w:rPr>
        <w:t>).</w:t>
      </w:r>
      <w:r w:rsidRPr="00260C77">
        <w:rPr>
          <w:rFonts w:ascii="Times New Roman" w:hAnsi="Times New Roman" w:cs="Times New Roman"/>
          <w:i/>
          <w:iCs/>
          <w:lang w:val="en-US"/>
        </w:rPr>
        <w:t>The</w:t>
      </w:r>
      <w:proofErr w:type="gramEnd"/>
      <w:r w:rsidRPr="00260C77">
        <w:rPr>
          <w:rFonts w:ascii="Times New Roman" w:hAnsi="Times New Roman" w:cs="Times New Roman"/>
          <w:i/>
          <w:iCs/>
          <w:lang w:val="en-US"/>
        </w:rPr>
        <w:t xml:space="preserve"> Beautifull Risk of Education</w:t>
      </w:r>
      <w:r w:rsidR="00EF0FC8" w:rsidRPr="00260C77">
        <w:rPr>
          <w:rFonts w:ascii="Times New Roman" w:hAnsi="Times New Roman" w:cs="Times New Roman"/>
          <w:i/>
          <w:iCs/>
          <w:lang w:val="en-US"/>
        </w:rPr>
        <w:t xml:space="preserve">. </w:t>
      </w:r>
      <w:r w:rsidR="00EF0FC8" w:rsidRPr="00260C77">
        <w:rPr>
          <w:rFonts w:ascii="Times New Roman" w:hAnsi="Times New Roman" w:cs="Times New Roman"/>
          <w:lang w:val="en-US"/>
        </w:rPr>
        <w:t>Paradigm Publishers. Routledge. ISBN 1612050271, 9781612050270</w:t>
      </w:r>
    </w:p>
    <w:p w14:paraId="76269DBF" w14:textId="77777777" w:rsidR="003E35C5" w:rsidRPr="00260C77" w:rsidRDefault="003E35C5" w:rsidP="00556B1E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</w:p>
    <w:p w14:paraId="1E4D5CA8" w14:textId="1C798E3F" w:rsidR="003E35C5" w:rsidRPr="00260C77" w:rsidRDefault="003E35C5" w:rsidP="00556B1E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lang w:val="sv-SE" w:eastAsia="id-ID"/>
        </w:rPr>
      </w:pPr>
      <w:r w:rsidRPr="00260C77">
        <w:rPr>
          <w:rFonts w:ascii="Times New Roman" w:hAnsi="Times New Roman" w:cs="Times New Roman"/>
        </w:rPr>
        <w:t xml:space="preserve">Bush, T. (2020).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Theories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of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="00385541" w:rsidRPr="00260C77">
        <w:rPr>
          <w:rStyle w:val="Emphasis"/>
          <w:rFonts w:ascii="Times New Roman" w:eastAsiaTheme="majorEastAsia" w:hAnsi="Times New Roman" w:cs="Times New Roman"/>
        </w:rPr>
        <w:t>E</w:t>
      </w:r>
      <w:r w:rsidRPr="00260C77">
        <w:rPr>
          <w:rStyle w:val="Emphasis"/>
          <w:rFonts w:ascii="Times New Roman" w:eastAsiaTheme="majorEastAsia" w:hAnsi="Times New Roman" w:cs="Times New Roman"/>
        </w:rPr>
        <w:t>ducational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="00385541" w:rsidRPr="00260C77">
        <w:rPr>
          <w:rStyle w:val="Emphasis"/>
          <w:rFonts w:ascii="Times New Roman" w:eastAsiaTheme="majorEastAsia" w:hAnsi="Times New Roman" w:cs="Times New Roman"/>
        </w:rPr>
        <w:t>L</w:t>
      </w:r>
      <w:r w:rsidRPr="00260C77">
        <w:rPr>
          <w:rStyle w:val="Emphasis"/>
          <w:rFonts w:ascii="Times New Roman" w:eastAsiaTheme="majorEastAsia" w:hAnsi="Times New Roman" w:cs="Times New Roman"/>
        </w:rPr>
        <w:t>eadership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and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="00385541" w:rsidRPr="00260C77">
        <w:rPr>
          <w:rStyle w:val="Emphasis"/>
          <w:rFonts w:ascii="Times New Roman" w:eastAsiaTheme="majorEastAsia" w:hAnsi="Times New Roman" w:cs="Times New Roman"/>
        </w:rPr>
        <w:t>M</w:t>
      </w:r>
      <w:r w:rsidRPr="00260C77">
        <w:rPr>
          <w:rStyle w:val="Emphasis"/>
          <w:rFonts w:ascii="Times New Roman" w:eastAsiaTheme="majorEastAsia" w:hAnsi="Times New Roman" w:cs="Times New Roman"/>
        </w:rPr>
        <w:t>anagement</w:t>
      </w:r>
      <w:proofErr w:type="spellEnd"/>
      <w:r w:rsidRPr="00260C77">
        <w:rPr>
          <w:rFonts w:ascii="Times New Roman" w:hAnsi="Times New Roman" w:cs="Times New Roman"/>
        </w:rPr>
        <w:t xml:space="preserve"> (5th ed.). Sage Publications.</w:t>
      </w:r>
    </w:p>
    <w:p w14:paraId="078C715F" w14:textId="77777777" w:rsidR="00C03FC3" w:rsidRPr="00260C77" w:rsidRDefault="00C03FC3" w:rsidP="009B46E8">
      <w:pPr>
        <w:pStyle w:val="ListParagraph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d-ID"/>
        </w:rPr>
      </w:pPr>
    </w:p>
    <w:p w14:paraId="7C38CC42" w14:textId="079C0585" w:rsidR="00114A39" w:rsidRPr="00260C77" w:rsidRDefault="00114A39" w:rsidP="00556B1E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id-ID"/>
        </w:rPr>
      </w:pPr>
      <w:proofErr w:type="spellStart"/>
      <w:r w:rsidRPr="00260C77">
        <w:rPr>
          <w:rFonts w:ascii="Times New Roman" w:eastAsia="Times New Roman" w:hAnsi="Times New Roman" w:cs="Times New Roman"/>
          <w:lang w:eastAsia="id-ID"/>
        </w:rPr>
        <w:t>Degeng</w:t>
      </w:r>
      <w:proofErr w:type="spellEnd"/>
      <w:r w:rsidRPr="00260C77">
        <w:rPr>
          <w:rFonts w:ascii="Times New Roman" w:eastAsia="Times New Roman" w:hAnsi="Times New Roman" w:cs="Times New Roman"/>
          <w:lang w:eastAsia="id-ID"/>
        </w:rPr>
        <w:t xml:space="preserve"> N.S., (1997). </w:t>
      </w:r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Pandangan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Behavioristik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 vs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Konstruktivistik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: Pemecahan Masalah Belajar Abad XXI</w:t>
      </w:r>
      <w:r w:rsidRPr="00260C77">
        <w:rPr>
          <w:rFonts w:ascii="Times New Roman" w:eastAsia="Times New Roman" w:hAnsi="Times New Roman" w:cs="Times New Roman"/>
          <w:lang w:eastAsia="id-ID"/>
        </w:rPr>
        <w:t>. Malang: Makalah Seminar TEP.</w:t>
      </w:r>
    </w:p>
    <w:p w14:paraId="46537601" w14:textId="77777777" w:rsidR="009B46E8" w:rsidRPr="00260C77" w:rsidRDefault="009B46E8" w:rsidP="009B46E8">
      <w:pPr>
        <w:pStyle w:val="ListParagraph"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id-ID"/>
        </w:rPr>
      </w:pPr>
    </w:p>
    <w:p w14:paraId="0E28DE97" w14:textId="7B79C27B" w:rsidR="00114A39" w:rsidRPr="00260C77" w:rsidRDefault="00114A39" w:rsidP="00556B1E">
      <w:pPr>
        <w:pStyle w:val="ListParagraph"/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id-ID"/>
        </w:rPr>
      </w:pPr>
      <w:proofErr w:type="spellStart"/>
      <w:r w:rsidRPr="00260C77">
        <w:rPr>
          <w:rFonts w:ascii="Times New Roman" w:eastAsia="Times New Roman" w:hAnsi="Times New Roman" w:cs="Times New Roman"/>
          <w:lang w:eastAsia="id-ID"/>
        </w:rPr>
        <w:t>Duffy</w:t>
      </w:r>
      <w:proofErr w:type="spellEnd"/>
      <w:r w:rsidRPr="00260C77">
        <w:rPr>
          <w:rFonts w:ascii="Times New Roman" w:eastAsia="Times New Roman" w:hAnsi="Times New Roman" w:cs="Times New Roman"/>
          <w:lang w:eastAsia="id-ID"/>
        </w:rPr>
        <w:t xml:space="preserve">, T.M., &amp; </w:t>
      </w:r>
      <w:proofErr w:type="spellStart"/>
      <w:r w:rsidRPr="00260C77">
        <w:rPr>
          <w:rFonts w:ascii="Times New Roman" w:eastAsia="Times New Roman" w:hAnsi="Times New Roman" w:cs="Times New Roman"/>
          <w:lang w:eastAsia="id-ID"/>
        </w:rPr>
        <w:t>Jonassen</w:t>
      </w:r>
      <w:proofErr w:type="spellEnd"/>
      <w:r w:rsidRPr="00260C77">
        <w:rPr>
          <w:rFonts w:ascii="Times New Roman" w:eastAsia="Times New Roman" w:hAnsi="Times New Roman" w:cs="Times New Roman"/>
          <w:lang w:eastAsia="id-ID"/>
        </w:rPr>
        <w:t>, D.H., (1992</w:t>
      </w:r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).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Constructivism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and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 </w:t>
      </w:r>
      <w:r w:rsidR="00D32E42" w:rsidRPr="00260C77">
        <w:rPr>
          <w:rFonts w:ascii="Times New Roman" w:eastAsia="Times New Roman" w:hAnsi="Times New Roman" w:cs="Times New Roman"/>
          <w:i/>
          <w:iCs/>
          <w:lang w:eastAsia="id-ID"/>
        </w:rPr>
        <w:t>T</w:t>
      </w:r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he </w:t>
      </w:r>
      <w:r w:rsidR="00D32E42" w:rsidRPr="00260C77">
        <w:rPr>
          <w:rFonts w:ascii="Times New Roman" w:eastAsia="Times New Roman" w:hAnsi="Times New Roman" w:cs="Times New Roman"/>
          <w:i/>
          <w:iCs/>
          <w:lang w:eastAsia="id-ID"/>
        </w:rPr>
        <w:t>T</w:t>
      </w:r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echnology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of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 </w:t>
      </w:r>
      <w:proofErr w:type="spellStart"/>
      <w:r w:rsidR="00D32E42" w:rsidRPr="00260C77">
        <w:rPr>
          <w:rFonts w:ascii="Times New Roman" w:eastAsia="Times New Roman" w:hAnsi="Times New Roman" w:cs="Times New Roman"/>
          <w:i/>
          <w:iCs/>
          <w:lang w:eastAsia="id-ID"/>
        </w:rPr>
        <w:t>I</w:t>
      </w:r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nstruction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 xml:space="preserve">: A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Conversation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lang w:eastAsia="id-ID"/>
        </w:rPr>
        <w:t>.</w:t>
      </w:r>
      <w:r w:rsidRPr="00260C77">
        <w:rPr>
          <w:rFonts w:ascii="Times New Roman" w:eastAsia="Times New Roman" w:hAnsi="Times New Roman" w:cs="Times New Roman"/>
          <w:lang w:eastAsia="id-ID"/>
        </w:rPr>
        <w:t> Lawrence </w:t>
      </w:r>
      <w:proofErr w:type="spellStart"/>
      <w:r w:rsidRPr="00260C77">
        <w:rPr>
          <w:rFonts w:ascii="Times New Roman" w:eastAsia="Times New Roman" w:hAnsi="Times New Roman" w:cs="Times New Roman"/>
          <w:lang w:eastAsia="id-ID"/>
        </w:rPr>
        <w:t>ErbaumAssociates</w:t>
      </w:r>
      <w:proofErr w:type="spellEnd"/>
      <w:r w:rsidRPr="00260C77">
        <w:rPr>
          <w:rFonts w:ascii="Times New Roman" w:eastAsia="Times New Roman" w:hAnsi="Times New Roman" w:cs="Times New Roman"/>
          <w:lang w:eastAsia="id-ID"/>
        </w:rPr>
        <w:t xml:space="preserve">, </w:t>
      </w:r>
      <w:proofErr w:type="spellStart"/>
      <w:r w:rsidRPr="00260C77">
        <w:rPr>
          <w:rFonts w:ascii="Times New Roman" w:eastAsia="Times New Roman" w:hAnsi="Times New Roman" w:cs="Times New Roman"/>
          <w:lang w:eastAsia="id-ID"/>
        </w:rPr>
        <w:t>Publishers</w:t>
      </w:r>
      <w:proofErr w:type="spellEnd"/>
      <w:r w:rsidRPr="00260C77">
        <w:rPr>
          <w:rFonts w:ascii="Times New Roman" w:eastAsia="Times New Roman" w:hAnsi="Times New Roman" w:cs="Times New Roman"/>
          <w:lang w:eastAsia="id-ID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lang w:eastAsia="id-ID"/>
        </w:rPr>
        <w:t>Hillsdale</w:t>
      </w:r>
      <w:proofErr w:type="spellEnd"/>
      <w:r w:rsidRPr="00260C77">
        <w:rPr>
          <w:rFonts w:ascii="Times New Roman" w:eastAsia="Times New Roman" w:hAnsi="Times New Roman" w:cs="Times New Roman"/>
          <w:lang w:eastAsia="id-ID"/>
        </w:rPr>
        <w:t xml:space="preserve">, New </w:t>
      </w:r>
      <w:proofErr w:type="spellStart"/>
      <w:r w:rsidRPr="00260C77">
        <w:rPr>
          <w:rFonts w:ascii="Times New Roman" w:eastAsia="Times New Roman" w:hAnsi="Times New Roman" w:cs="Times New Roman"/>
          <w:lang w:eastAsia="id-ID"/>
        </w:rPr>
        <w:t>Jersey</w:t>
      </w:r>
      <w:proofErr w:type="spellEnd"/>
      <w:r w:rsidRPr="00260C77">
        <w:rPr>
          <w:rFonts w:ascii="Times New Roman" w:eastAsia="Times New Roman" w:hAnsi="Times New Roman" w:cs="Times New Roman"/>
          <w:lang w:eastAsia="id-ID"/>
        </w:rPr>
        <w:t>.</w:t>
      </w:r>
    </w:p>
    <w:p w14:paraId="12CB03B2" w14:textId="4E6C35D7" w:rsidR="00EC6663" w:rsidRPr="00260C77" w:rsidRDefault="00EC6663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Cohen, L., Manion, L., &amp; Morrison, K. (2017).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Research </w:t>
      </w:r>
      <w:r w:rsidR="00D32E4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ethods in </w:t>
      </w:r>
      <w:r w:rsidR="00D32E4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ducation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(8th ed.). Routledge.</w:t>
      </w:r>
    </w:p>
    <w:p w14:paraId="6058FA49" w14:textId="449960EB" w:rsidR="00717BE1" w:rsidRPr="00260C77" w:rsidRDefault="00717BE1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hAnsi="Times New Roman" w:cs="Times New Roman"/>
        </w:rPr>
        <w:t xml:space="preserve">Corey, G. (2013). </w:t>
      </w:r>
      <w:proofErr w:type="spellStart"/>
      <w:r w:rsidRPr="00260C77">
        <w:rPr>
          <w:rFonts w:ascii="Times New Roman" w:hAnsi="Times New Roman" w:cs="Times New Roman"/>
          <w:i/>
          <w:iCs/>
        </w:rPr>
        <w:t>Theory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Practice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Counseling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Psychotherapy</w:t>
      </w:r>
      <w:proofErr w:type="spellEnd"/>
      <w:r w:rsidRPr="00260C77">
        <w:rPr>
          <w:rFonts w:ascii="Times New Roman" w:hAnsi="Times New Roman" w:cs="Times New Roman"/>
        </w:rPr>
        <w:t xml:space="preserve"> (9th ed.). </w:t>
      </w:r>
      <w:proofErr w:type="spellStart"/>
      <w:r w:rsidRPr="00260C77">
        <w:rPr>
          <w:rFonts w:ascii="Times New Roman" w:hAnsi="Times New Roman" w:cs="Times New Roman"/>
        </w:rPr>
        <w:t>Belmont</w:t>
      </w:r>
      <w:proofErr w:type="spellEnd"/>
      <w:r w:rsidRPr="00260C77">
        <w:rPr>
          <w:rFonts w:ascii="Times New Roman" w:hAnsi="Times New Roman" w:cs="Times New Roman"/>
        </w:rPr>
        <w:t xml:space="preserve">, CA: </w:t>
      </w:r>
      <w:proofErr w:type="spellStart"/>
      <w:r w:rsidRPr="00260C77">
        <w:rPr>
          <w:rFonts w:ascii="Times New Roman" w:hAnsi="Times New Roman" w:cs="Times New Roman"/>
        </w:rPr>
        <w:t>Brooks</w:t>
      </w:r>
      <w:proofErr w:type="spellEnd"/>
      <w:r w:rsidRPr="00260C77">
        <w:rPr>
          <w:rFonts w:ascii="Times New Roman" w:hAnsi="Times New Roman" w:cs="Times New Roman"/>
        </w:rPr>
        <w:t>/Cole</w:t>
      </w:r>
      <w:r w:rsidR="004A2130" w:rsidRPr="00260C77">
        <w:rPr>
          <w:rFonts w:ascii="Times New Roman" w:hAnsi="Times New Roman" w:cs="Times New Roman"/>
        </w:rPr>
        <w:t>.</w:t>
      </w:r>
    </w:p>
    <w:p w14:paraId="23809106" w14:textId="4B27E06D" w:rsidR="004A2130" w:rsidRPr="00260C77" w:rsidRDefault="004A2130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hAnsi="Times New Roman" w:cs="Times New Roman"/>
        </w:rPr>
        <w:t xml:space="preserve">Corey, G., Corey., &amp;  </w:t>
      </w:r>
      <w:proofErr w:type="spellStart"/>
      <w:r w:rsidRPr="00260C77">
        <w:rPr>
          <w:rFonts w:ascii="Times New Roman" w:hAnsi="Times New Roman" w:cs="Times New Roman"/>
        </w:rPr>
        <w:t>Callanan</w:t>
      </w:r>
      <w:proofErr w:type="spellEnd"/>
      <w:r w:rsidRPr="00260C77">
        <w:rPr>
          <w:rFonts w:ascii="Times New Roman" w:hAnsi="Times New Roman" w:cs="Times New Roman"/>
        </w:rPr>
        <w:t xml:space="preserve">, P. (2021). </w:t>
      </w:r>
      <w:proofErr w:type="spellStart"/>
      <w:r w:rsidRPr="00260C77">
        <w:rPr>
          <w:rFonts w:ascii="Times New Roman" w:hAnsi="Times New Roman" w:cs="Times New Roman"/>
          <w:i/>
          <w:iCs/>
        </w:rPr>
        <w:t>Issues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Ethics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in The </w:t>
      </w:r>
      <w:proofErr w:type="spellStart"/>
      <w:r w:rsidRPr="00260C77">
        <w:rPr>
          <w:rFonts w:ascii="Times New Roman" w:hAnsi="Times New Roman" w:cs="Times New Roman"/>
          <w:i/>
          <w:iCs/>
        </w:rPr>
        <w:t>Helping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Professions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. </w:t>
      </w:r>
      <w:r w:rsidRPr="00260C77">
        <w:rPr>
          <w:rFonts w:ascii="Times New Roman" w:hAnsi="Times New Roman" w:cs="Times New Roman"/>
        </w:rPr>
        <w:t xml:space="preserve">(10th ed.). </w:t>
      </w:r>
      <w:proofErr w:type="spellStart"/>
      <w:r w:rsidRPr="00260C77">
        <w:rPr>
          <w:rFonts w:ascii="Times New Roman" w:hAnsi="Times New Roman" w:cs="Times New Roman"/>
        </w:rPr>
        <w:t>Belmont</w:t>
      </w:r>
      <w:proofErr w:type="spellEnd"/>
      <w:r w:rsidRPr="00260C77">
        <w:rPr>
          <w:rFonts w:ascii="Times New Roman" w:hAnsi="Times New Roman" w:cs="Times New Roman"/>
        </w:rPr>
        <w:t xml:space="preserve">, CA: </w:t>
      </w:r>
      <w:proofErr w:type="spellStart"/>
      <w:r w:rsidRPr="00260C77">
        <w:rPr>
          <w:rFonts w:ascii="Times New Roman" w:hAnsi="Times New Roman" w:cs="Times New Roman"/>
        </w:rPr>
        <w:t>Cengage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Learning</w:t>
      </w:r>
      <w:proofErr w:type="spellEnd"/>
      <w:r w:rsidRPr="00260C77">
        <w:rPr>
          <w:rFonts w:ascii="Times New Roman" w:hAnsi="Times New Roman" w:cs="Times New Roman"/>
        </w:rPr>
        <w:t>.</w:t>
      </w:r>
    </w:p>
    <w:p w14:paraId="11597E30" w14:textId="2EEB3B82" w:rsidR="00EC6663" w:rsidRPr="00260C77" w:rsidRDefault="00EC6663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Creswell, J. W. (2013).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Qualitative </w:t>
      </w:r>
      <w:r w:rsidR="00385541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nquiry and </w:t>
      </w:r>
      <w:r w:rsidR="00385541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esearch </w:t>
      </w:r>
      <w:r w:rsidR="00385541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D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esign: Choosing </w:t>
      </w:r>
      <w:r w:rsidR="00385541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mong </w:t>
      </w:r>
      <w:r w:rsidR="00385541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F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ive </w:t>
      </w:r>
      <w:proofErr w:type="spellStart"/>
      <w:r w:rsidR="00385541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approaches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(3rd ed.). Sage Publications.</w:t>
      </w:r>
    </w:p>
    <w:p w14:paraId="15CFE8E6" w14:textId="64267B7F" w:rsidR="00B94694" w:rsidRPr="00260C77" w:rsidRDefault="00EC6663" w:rsidP="00B94694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Creswell, J. W. (2015).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A </w:t>
      </w:r>
      <w:r w:rsidR="00D32E4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oncise </w:t>
      </w:r>
      <w:r w:rsidR="00D32E4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ntroduction to </w:t>
      </w:r>
      <w:r w:rsidR="00D32E4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ixed </w:t>
      </w:r>
      <w:r w:rsidR="00D32E4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ethods </w:t>
      </w:r>
      <w:r w:rsidR="00D32E4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esearch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 Sage Publications.</w:t>
      </w:r>
    </w:p>
    <w:p w14:paraId="6CCD4272" w14:textId="197AFA7D" w:rsidR="00717BE1" w:rsidRPr="00260C77" w:rsidRDefault="00717BE1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lastRenderedPageBreak/>
        <w:t xml:space="preserve">Creswell, J. (2015). </w:t>
      </w:r>
      <w:r w:rsidRPr="00260C77">
        <w:rPr>
          <w:rFonts w:ascii="Times New Roman" w:hAnsi="Times New Roman" w:cs="Times New Roman"/>
          <w:i/>
          <w:iCs/>
          <w:lang w:val="en-US"/>
        </w:rPr>
        <w:t>Educational Research, Planning, Conducting, and Evaluating Quantitative and Qualitative, Fifth Edition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260C77">
        <w:rPr>
          <w:rFonts w:ascii="Times New Roman" w:hAnsi="Times New Roman" w:cs="Times New Roman"/>
          <w:lang w:val="en-US"/>
        </w:rPr>
        <w:t>Terjemahan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. Yogyakarta: </w:t>
      </w:r>
      <w:proofErr w:type="spellStart"/>
      <w:r w:rsidRPr="00260C77">
        <w:rPr>
          <w:rFonts w:ascii="Times New Roman" w:hAnsi="Times New Roman" w:cs="Times New Roman"/>
          <w:lang w:val="en-US"/>
        </w:rPr>
        <w:t>Penerbit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Pustaka Pelajar. ISBN10:0-13-354958-5.</w:t>
      </w:r>
    </w:p>
    <w:p w14:paraId="6482C2DE" w14:textId="04B844EE" w:rsidR="00743920" w:rsidRPr="00260C77" w:rsidRDefault="00743920" w:rsidP="00993D5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260C77">
        <w:rPr>
          <w:rFonts w:ascii="Times New Roman" w:hAnsi="Times New Roman" w:cs="Times New Roman"/>
          <w:lang w:val="en-US"/>
        </w:rPr>
        <w:t>Creswell,J.W</w:t>
      </w:r>
      <w:proofErr w:type="spellEnd"/>
      <w:r w:rsidRPr="00260C77">
        <w:rPr>
          <w:rFonts w:ascii="Times New Roman" w:hAnsi="Times New Roman" w:cs="Times New Roman"/>
          <w:lang w:val="en-US"/>
        </w:rPr>
        <w:t>.</w:t>
      </w:r>
      <w:proofErr w:type="gramEnd"/>
      <w:r w:rsidRPr="00260C77">
        <w:rPr>
          <w:rFonts w:ascii="Times New Roman" w:hAnsi="Times New Roman" w:cs="Times New Roman"/>
          <w:lang w:val="en-US"/>
        </w:rPr>
        <w:t xml:space="preserve"> &amp; Poth, C.N. (2018).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Qualitative Inquiry and </w:t>
      </w:r>
      <w:r w:rsidR="00D32E42" w:rsidRPr="00260C77">
        <w:rPr>
          <w:rFonts w:ascii="Times New Roman" w:hAnsi="Times New Roman" w:cs="Times New Roman"/>
          <w:i/>
          <w:iCs/>
          <w:lang w:val="en-US"/>
        </w:rPr>
        <w:t>C</w:t>
      </w:r>
      <w:r w:rsidR="00BE7901" w:rsidRPr="00260C77">
        <w:rPr>
          <w:rFonts w:ascii="Times New Roman" w:hAnsi="Times New Roman" w:cs="Times New Roman"/>
          <w:i/>
          <w:iCs/>
          <w:lang w:val="en-US"/>
        </w:rPr>
        <w:t xml:space="preserve"> Design Choosing among Five Approaches</w:t>
      </w:r>
      <w:r w:rsidR="00BE7901" w:rsidRPr="00260C77">
        <w:rPr>
          <w:rFonts w:ascii="Times New Roman" w:hAnsi="Times New Roman" w:cs="Times New Roman"/>
          <w:lang w:val="en-US"/>
        </w:rPr>
        <w:t xml:space="preserve">. (4th ed), Sage Publications, </w:t>
      </w:r>
      <w:proofErr w:type="spellStart"/>
      <w:proofErr w:type="gramStart"/>
      <w:r w:rsidR="00BE7901" w:rsidRPr="00260C77">
        <w:rPr>
          <w:rFonts w:ascii="Times New Roman" w:hAnsi="Times New Roman" w:cs="Times New Roman"/>
          <w:lang w:val="en-US"/>
        </w:rPr>
        <w:t>Inc.,Thousand</w:t>
      </w:r>
      <w:proofErr w:type="spellEnd"/>
      <w:proofErr w:type="gramEnd"/>
      <w:r w:rsidR="00BE7901" w:rsidRPr="00260C77">
        <w:rPr>
          <w:rFonts w:ascii="Times New Roman" w:hAnsi="Times New Roman" w:cs="Times New Roman"/>
          <w:lang w:val="en-US"/>
        </w:rPr>
        <w:t xml:space="preserve"> Oaks.</w:t>
      </w:r>
    </w:p>
    <w:p w14:paraId="65675C07" w14:textId="6E86A5F4" w:rsidR="00D32E42" w:rsidRPr="00260C77" w:rsidRDefault="00D32E42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en-US"/>
        </w:rPr>
        <w:t xml:space="preserve">Crotty, M. (2020).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The Foundations of Social Research: Meaning </w:t>
      </w:r>
      <w:proofErr w:type="gramStart"/>
      <w:r w:rsidRPr="00260C77">
        <w:rPr>
          <w:rFonts w:ascii="Times New Roman" w:hAnsi="Times New Roman" w:cs="Times New Roman"/>
          <w:i/>
          <w:iCs/>
          <w:lang w:val="en-US"/>
        </w:rPr>
        <w:t>and  Perspective</w:t>
      </w:r>
      <w:proofErr w:type="gramEnd"/>
      <w:r w:rsidRPr="00260C77">
        <w:rPr>
          <w:rFonts w:ascii="Times New Roman" w:hAnsi="Times New Roman" w:cs="Times New Roman"/>
          <w:i/>
          <w:iCs/>
          <w:lang w:val="en-US"/>
        </w:rPr>
        <w:t xml:space="preserve"> in The Research Process</w:t>
      </w:r>
      <w:r w:rsidR="00413629" w:rsidRPr="00260C77">
        <w:rPr>
          <w:rFonts w:ascii="Times New Roman" w:hAnsi="Times New Roman" w:cs="Times New Roman"/>
          <w:lang w:val="en-US"/>
        </w:rPr>
        <w:t xml:space="preserve">, Publisher, Routledge. </w:t>
      </w:r>
      <w:r w:rsidR="00413629" w:rsidRPr="00260C77">
        <w:rPr>
          <w:rFonts w:ascii="Times New Roman" w:hAnsi="Times New Roman" w:cs="Times New Roman"/>
          <w:lang w:val="sv-SE"/>
        </w:rPr>
        <w:t>Taylor &amp; Francis Group. ISBN 10:0-31-15705</w:t>
      </w:r>
    </w:p>
    <w:p w14:paraId="1F23D0A5" w14:textId="17B11D6B" w:rsidR="002971C4" w:rsidRPr="00260C77" w:rsidRDefault="002971C4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sv-SE"/>
        </w:rPr>
        <w:t xml:space="preserve">Danim, Sudrawan., &amp; Khairil (2014). </w:t>
      </w:r>
      <w:r w:rsidRPr="00260C77">
        <w:rPr>
          <w:rFonts w:ascii="Times New Roman" w:hAnsi="Times New Roman" w:cs="Times New Roman"/>
          <w:i/>
          <w:iCs/>
          <w:lang w:val="sv-SE"/>
        </w:rPr>
        <w:t>Psikologi Pendidikan (Dalam perspektif baru)</w:t>
      </w:r>
      <w:r w:rsidRPr="00260C77">
        <w:rPr>
          <w:rFonts w:ascii="Times New Roman" w:hAnsi="Times New Roman" w:cs="Times New Roman"/>
          <w:lang w:val="sv-SE"/>
        </w:rPr>
        <w:t xml:space="preserve">. Bandung: </w:t>
      </w:r>
      <w:r w:rsidR="001B3F08" w:rsidRPr="00260C77">
        <w:rPr>
          <w:rFonts w:ascii="Times New Roman" w:hAnsi="Times New Roman" w:cs="Times New Roman"/>
          <w:lang w:val="sv-SE"/>
        </w:rPr>
        <w:t>P</w:t>
      </w:r>
      <w:r w:rsidRPr="00260C77">
        <w:rPr>
          <w:rFonts w:ascii="Times New Roman" w:hAnsi="Times New Roman" w:cs="Times New Roman"/>
          <w:lang w:val="sv-SE"/>
        </w:rPr>
        <w:t>enerbit Alfabeta.</w:t>
      </w:r>
    </w:p>
    <w:p w14:paraId="01EBA967" w14:textId="48CE8293" w:rsidR="002971C4" w:rsidRPr="00260C77" w:rsidRDefault="002971C4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hAnsi="Times New Roman" w:cs="Times New Roman"/>
          <w:lang w:val="sv-SE"/>
        </w:rPr>
        <w:t>Dinora, A. G., &amp; Al-Ahmed, S</w:t>
      </w:r>
      <w:r w:rsidRPr="00260C77">
        <w:rPr>
          <w:rFonts w:ascii="Times New Roman" w:hAnsi="Times New Roman" w:cs="Times New Roman"/>
          <w:b/>
          <w:bCs/>
          <w:lang w:val="sv-SE"/>
        </w:rPr>
        <w:t>.</w:t>
      </w:r>
      <w:r w:rsidRPr="00260C77">
        <w:rPr>
          <w:rFonts w:ascii="Times New Roman" w:hAnsi="Times New Roman" w:cs="Times New Roman"/>
          <w:lang w:val="sv-SE"/>
        </w:rPr>
        <w:t xml:space="preserve"> (2020). </w:t>
      </w:r>
      <w:r w:rsidRPr="00260C77">
        <w:rPr>
          <w:rFonts w:ascii="Times New Roman" w:hAnsi="Times New Roman" w:cs="Times New Roman"/>
          <w:i/>
          <w:iCs/>
        </w:rPr>
        <w:t xml:space="preserve">The </w:t>
      </w:r>
      <w:proofErr w:type="spellStart"/>
      <w:r w:rsidRPr="00260C77">
        <w:rPr>
          <w:rFonts w:ascii="Times New Roman" w:hAnsi="Times New Roman" w:cs="Times New Roman"/>
          <w:i/>
          <w:iCs/>
        </w:rPr>
        <w:t>Critical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Logic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Classical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Philosophers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260C77">
        <w:rPr>
          <w:rFonts w:ascii="Times New Roman" w:hAnsi="Times New Roman" w:cs="Times New Roman"/>
          <w:i/>
          <w:iCs/>
        </w:rPr>
        <w:t>From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the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pre-Socrates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to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Aristotle</w:t>
      </w:r>
      <w:proofErr w:type="spellEnd"/>
      <w:r w:rsidRPr="00260C77">
        <w:rPr>
          <w:rFonts w:ascii="Times New Roman" w:hAnsi="Times New Roman" w:cs="Times New Roman"/>
        </w:rPr>
        <w:t>. Yogyakarta: ISBN 978-623-244-125-5.</w:t>
      </w:r>
    </w:p>
    <w:p w14:paraId="6D9A2721" w14:textId="35B28B76" w:rsidR="002971C4" w:rsidRPr="00260C77" w:rsidRDefault="002971C4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Dewey, J. (1934). </w:t>
      </w:r>
      <w:r w:rsidRPr="00260C77">
        <w:rPr>
          <w:rFonts w:ascii="Times New Roman" w:hAnsi="Times New Roman" w:cs="Times New Roman"/>
          <w:i/>
          <w:iCs/>
          <w:lang w:val="en-US"/>
        </w:rPr>
        <w:t>Art as Experience</w:t>
      </w:r>
      <w:r w:rsidRPr="00260C77">
        <w:rPr>
          <w:rFonts w:ascii="Times New Roman" w:hAnsi="Times New Roman" w:cs="Times New Roman"/>
          <w:lang w:val="en-US"/>
        </w:rPr>
        <w:t>.</w:t>
      </w:r>
      <w:r w:rsidR="00AA4F77" w:rsidRPr="00260C77">
        <w:rPr>
          <w:rFonts w:ascii="Times New Roman" w:hAnsi="Times New Roman" w:cs="Times New Roman"/>
          <w:lang w:val="en-US"/>
        </w:rPr>
        <w:t xml:space="preserve"> </w:t>
      </w:r>
      <w:r w:rsidRPr="00260C77">
        <w:rPr>
          <w:rFonts w:ascii="Times New Roman" w:hAnsi="Times New Roman" w:cs="Times New Roman"/>
          <w:lang w:val="en-US"/>
        </w:rPr>
        <w:t>New York, NY: Perigee Books.</w:t>
      </w:r>
      <w:r w:rsidRPr="00260C77">
        <w:rPr>
          <w:rFonts w:ascii="Times New Roman" w:hAnsi="Times New Roman" w:cs="Times New Roman"/>
          <w:lang w:val="en-US"/>
        </w:rPr>
        <w:br/>
        <w:t>ISBN 978-0399501934.</w:t>
      </w:r>
    </w:p>
    <w:p w14:paraId="14D0F81D" w14:textId="2929DFDD" w:rsidR="00717BE1" w:rsidRPr="00260C77" w:rsidRDefault="00717BE1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Firdaus, M </w:t>
      </w:r>
      <w:proofErr w:type="spellStart"/>
      <w:r w:rsidRPr="00260C77">
        <w:rPr>
          <w:rFonts w:ascii="Times New Roman" w:hAnsi="Times New Roman" w:cs="Times New Roman"/>
          <w:lang w:val="en-US"/>
        </w:rPr>
        <w:t>Rizki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. </w:t>
      </w:r>
      <w:r w:rsidR="00AA4F77" w:rsidRPr="00260C77">
        <w:rPr>
          <w:rFonts w:ascii="Times New Roman" w:hAnsi="Times New Roman" w:cs="Times New Roman"/>
          <w:lang w:val="en-US"/>
        </w:rPr>
        <w:t>(</w:t>
      </w:r>
      <w:r w:rsidRPr="00260C77">
        <w:rPr>
          <w:rFonts w:ascii="Times New Roman" w:hAnsi="Times New Roman" w:cs="Times New Roman"/>
          <w:lang w:val="en-US"/>
        </w:rPr>
        <w:t>2023</w:t>
      </w:r>
      <w:r w:rsidR="00AA4F77" w:rsidRPr="00260C77">
        <w:rPr>
          <w:rFonts w:ascii="Times New Roman" w:hAnsi="Times New Roman" w:cs="Times New Roman"/>
          <w:lang w:val="en-US"/>
        </w:rPr>
        <w:t>)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Proposed Organizational Effectiveness Improvement Using 7S McKinsey and 5 Why Root Cause Analysis (A Case Study of </w:t>
      </w:r>
      <w:proofErr w:type="spellStart"/>
      <w:r w:rsidRPr="00260C77">
        <w:rPr>
          <w:rFonts w:ascii="Times New Roman" w:hAnsi="Times New Roman" w:cs="Times New Roman"/>
          <w:i/>
          <w:iCs/>
          <w:lang w:val="en-US"/>
        </w:rPr>
        <w:t>Growtheseed</w:t>
      </w:r>
      <w:proofErr w:type="spellEnd"/>
      <w:r w:rsidRPr="00260C77">
        <w:rPr>
          <w:rFonts w:ascii="Times New Roman" w:hAnsi="Times New Roman" w:cs="Times New Roman"/>
          <w:i/>
          <w:iCs/>
          <w:lang w:val="en-US"/>
        </w:rPr>
        <w:t xml:space="preserve"> Business</w:t>
      </w:r>
      <w:r w:rsidRPr="00260C77">
        <w:rPr>
          <w:rFonts w:ascii="Times New Roman" w:hAnsi="Times New Roman" w:cs="Times New Roman"/>
          <w:lang w:val="en-US"/>
        </w:rPr>
        <w:t xml:space="preserve">). Bandung: </w:t>
      </w:r>
      <w:r w:rsidRPr="00260C77">
        <w:rPr>
          <w:rFonts w:ascii="Times New Roman" w:hAnsi="Times New Roman" w:cs="Times New Roman"/>
          <w:i/>
          <w:iCs/>
          <w:lang w:val="en-US"/>
        </w:rPr>
        <w:t>School of Business Management</w:t>
      </w:r>
      <w:r w:rsidRPr="00260C7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lang w:val="en-US"/>
        </w:rPr>
        <w:t>Institut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lang w:val="en-US"/>
        </w:rPr>
        <w:t>Teknologi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Bandung.</w:t>
      </w:r>
    </w:p>
    <w:p w14:paraId="72E8D4FF" w14:textId="56B2F7C8" w:rsidR="00101700" w:rsidRPr="00260C77" w:rsidRDefault="00101700" w:rsidP="00101700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Fredricks, J. A., Blumenfeld, P. C., &amp; Paris, A. H. (2004).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School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E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ngagement: Potential of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T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he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C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oncept, </w:t>
      </w:r>
      <w:proofErr w:type="spellStart"/>
      <w:r w:rsidR="000615ED" w:rsidRPr="00260C77">
        <w:rPr>
          <w:rFonts w:ascii="Times New Roman" w:hAnsi="Times New Roman" w:cs="Times New Roman"/>
          <w:i/>
          <w:iCs/>
          <w:lang w:val="en-US"/>
        </w:rPr>
        <w:t>S</w:t>
      </w:r>
      <w:r w:rsidRPr="00260C77">
        <w:rPr>
          <w:rFonts w:ascii="Times New Roman" w:hAnsi="Times New Roman" w:cs="Times New Roman"/>
          <w:i/>
          <w:iCs/>
          <w:lang w:val="en-US"/>
        </w:rPr>
        <w:t>state</w:t>
      </w:r>
      <w:proofErr w:type="spellEnd"/>
      <w:r w:rsidRPr="00260C77">
        <w:rPr>
          <w:rFonts w:ascii="Times New Roman" w:hAnsi="Times New Roman" w:cs="Times New Roman"/>
          <w:i/>
          <w:iCs/>
          <w:lang w:val="en-US"/>
        </w:rPr>
        <w:t xml:space="preserve"> of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T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he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E</w:t>
      </w:r>
      <w:r w:rsidRPr="00260C77">
        <w:rPr>
          <w:rFonts w:ascii="Times New Roman" w:hAnsi="Times New Roman" w:cs="Times New Roman"/>
          <w:i/>
          <w:iCs/>
          <w:lang w:val="en-US"/>
        </w:rPr>
        <w:t>vidence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en-US"/>
        </w:rPr>
        <w:t>Review of Educational Research</w:t>
      </w:r>
      <w:r w:rsidRPr="00260C77">
        <w:rPr>
          <w:rFonts w:ascii="Times New Roman" w:hAnsi="Times New Roman" w:cs="Times New Roman"/>
          <w:lang w:val="en-US"/>
        </w:rPr>
        <w:t>, 74(1), 59–109.</w:t>
      </w:r>
    </w:p>
    <w:p w14:paraId="1E66EC35" w14:textId="77777777" w:rsidR="00101700" w:rsidRPr="00260C77" w:rsidRDefault="00101700" w:rsidP="00101700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en-US"/>
        </w:rPr>
      </w:pPr>
    </w:p>
    <w:p w14:paraId="4A053FF1" w14:textId="77777777" w:rsidR="0002239A" w:rsidRPr="00260C77" w:rsidRDefault="0002239A" w:rsidP="0002239A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Friedenberg, Lisa. (1995). </w:t>
      </w:r>
      <w:r w:rsidRPr="00260C77">
        <w:rPr>
          <w:rFonts w:ascii="Times New Roman" w:hAnsi="Times New Roman" w:cs="Times New Roman"/>
          <w:i/>
          <w:iCs/>
          <w:lang w:val="en-US"/>
        </w:rPr>
        <w:t>Psychological Testing: Desain, Analysis, and Use</w:t>
      </w:r>
      <w:r w:rsidRPr="00260C77">
        <w:rPr>
          <w:rFonts w:ascii="Times New Roman" w:hAnsi="Times New Roman" w:cs="Times New Roman"/>
          <w:lang w:val="en-US"/>
        </w:rPr>
        <w:t>. United State of America: Allyn and Bacon. ISBN: 0-205-14214-1.</w:t>
      </w:r>
    </w:p>
    <w:p w14:paraId="62C8BCF0" w14:textId="7512C005" w:rsidR="0002239A" w:rsidRPr="00260C77" w:rsidRDefault="0002239A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Gibson, R. L., &amp; Mitchell, M. H. (2011). </w:t>
      </w:r>
      <w:r w:rsidRPr="00260C77">
        <w:rPr>
          <w:rFonts w:ascii="Times New Roman" w:hAnsi="Times New Roman" w:cs="Times New Roman"/>
          <w:i/>
          <w:iCs/>
          <w:lang w:val="en-US"/>
        </w:rPr>
        <w:t>Introduction to Counseling and Guidance</w:t>
      </w:r>
      <w:r w:rsidRPr="00260C77">
        <w:rPr>
          <w:rFonts w:ascii="Times New Roman" w:hAnsi="Times New Roman" w:cs="Times New Roman"/>
          <w:lang w:val="en-US"/>
        </w:rPr>
        <w:t xml:space="preserve"> (7th ed.). Upper Saddle River, NJ: Pearson Education.</w:t>
      </w:r>
      <w:r w:rsidRPr="00260C77">
        <w:rPr>
          <w:rFonts w:ascii="Times New Roman" w:hAnsi="Times New Roman" w:cs="Times New Roman"/>
          <w:lang w:val="en-US"/>
        </w:rPr>
        <w:br/>
        <w:t>ISBN 978-0132371232.</w:t>
      </w:r>
    </w:p>
    <w:p w14:paraId="5937FAC2" w14:textId="63023038" w:rsidR="0002239A" w:rsidRPr="00260C77" w:rsidRDefault="0002239A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</w:rPr>
      </w:pPr>
      <w:r w:rsidRPr="00EC0388">
        <w:rPr>
          <w:rFonts w:ascii="Times New Roman" w:hAnsi="Times New Roman" w:cs="Times New Roman"/>
          <w:lang w:val="en-US"/>
        </w:rPr>
        <w:t xml:space="preserve">Gysbers, N. C., &amp; Henderson, P. (2012). </w:t>
      </w:r>
      <w:proofErr w:type="spellStart"/>
      <w:r w:rsidRPr="00260C77">
        <w:rPr>
          <w:rFonts w:ascii="Times New Roman" w:hAnsi="Times New Roman" w:cs="Times New Roman"/>
          <w:i/>
          <w:iCs/>
        </w:rPr>
        <w:t>Developing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Managing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Your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School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Guidance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Counseling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Program</w:t>
      </w:r>
      <w:r w:rsidRPr="00260C77">
        <w:rPr>
          <w:rFonts w:ascii="Times New Roman" w:hAnsi="Times New Roman" w:cs="Times New Roman"/>
        </w:rPr>
        <w:t xml:space="preserve"> (5th ed.). Alexandria, VA: American </w:t>
      </w:r>
      <w:proofErr w:type="spellStart"/>
      <w:r w:rsidRPr="00260C77">
        <w:rPr>
          <w:rFonts w:ascii="Times New Roman" w:hAnsi="Times New Roman" w:cs="Times New Roman"/>
        </w:rPr>
        <w:t>Counseling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Association</w:t>
      </w:r>
      <w:proofErr w:type="spellEnd"/>
      <w:r w:rsidRPr="00260C77">
        <w:rPr>
          <w:rFonts w:ascii="Times New Roman" w:hAnsi="Times New Roman" w:cs="Times New Roman"/>
        </w:rPr>
        <w:t>.</w:t>
      </w:r>
    </w:p>
    <w:p w14:paraId="464B05AB" w14:textId="3098B418" w:rsidR="00101700" w:rsidRPr="00260C77" w:rsidRDefault="00101700" w:rsidP="00101700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Hattie, J. (2009).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Visible learning: A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S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ynthesis of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O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ver 800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M</w:t>
      </w:r>
      <w:r w:rsidRPr="00260C77">
        <w:rPr>
          <w:rFonts w:ascii="Times New Roman" w:hAnsi="Times New Roman" w:cs="Times New Roman"/>
          <w:i/>
          <w:iCs/>
          <w:lang w:val="en-US"/>
        </w:rPr>
        <w:t>eta-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A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nalyses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R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elating to </w:t>
      </w:r>
      <w:r w:rsidR="000615ED" w:rsidRPr="00260C77">
        <w:rPr>
          <w:rFonts w:ascii="Times New Roman" w:hAnsi="Times New Roman" w:cs="Times New Roman"/>
          <w:i/>
          <w:iCs/>
          <w:lang w:val="en-US"/>
        </w:rPr>
        <w:t>A</w:t>
      </w:r>
      <w:r w:rsidRPr="00260C77">
        <w:rPr>
          <w:rFonts w:ascii="Times New Roman" w:hAnsi="Times New Roman" w:cs="Times New Roman"/>
          <w:i/>
          <w:iCs/>
          <w:lang w:val="en-US"/>
        </w:rPr>
        <w:t>chievement</w:t>
      </w:r>
      <w:r w:rsidRPr="00260C77">
        <w:rPr>
          <w:rFonts w:ascii="Times New Roman" w:hAnsi="Times New Roman" w:cs="Times New Roman"/>
          <w:lang w:val="en-US"/>
        </w:rPr>
        <w:t>. London: Routledge.</w:t>
      </w:r>
    </w:p>
    <w:p w14:paraId="3CAF5D3E" w14:textId="0B9461C1" w:rsidR="004A6B61" w:rsidRPr="00260C77" w:rsidRDefault="004A6B61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</w:rPr>
      </w:pPr>
      <w:proofErr w:type="spellStart"/>
      <w:r w:rsidRPr="00260C77">
        <w:rPr>
          <w:rFonts w:ascii="Times New Roman" w:hAnsi="Times New Roman" w:cs="Times New Roman"/>
        </w:rPr>
        <w:t>Illeris</w:t>
      </w:r>
      <w:proofErr w:type="spellEnd"/>
      <w:r w:rsidRPr="00260C77">
        <w:rPr>
          <w:rFonts w:ascii="Times New Roman" w:hAnsi="Times New Roman" w:cs="Times New Roman"/>
        </w:rPr>
        <w:t>, K. (2018)</w:t>
      </w:r>
      <w:r w:rsidR="005E4054" w:rsidRPr="00260C77">
        <w:rPr>
          <w:rFonts w:ascii="Times New Roman" w:hAnsi="Times New Roman" w:cs="Times New Roman"/>
        </w:rPr>
        <w:t xml:space="preserve">. </w:t>
      </w:r>
      <w:proofErr w:type="spellStart"/>
      <w:r w:rsidR="005E4054" w:rsidRPr="00260C77">
        <w:rPr>
          <w:rFonts w:ascii="Times New Roman" w:hAnsi="Times New Roman" w:cs="Times New Roman"/>
          <w:i/>
          <w:iCs/>
        </w:rPr>
        <w:t>Contemporary</w:t>
      </w:r>
      <w:proofErr w:type="spellEnd"/>
      <w:r w:rsidR="005E4054"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E4054" w:rsidRPr="00260C77">
        <w:rPr>
          <w:rFonts w:ascii="Times New Roman" w:hAnsi="Times New Roman" w:cs="Times New Roman"/>
          <w:i/>
          <w:iCs/>
        </w:rPr>
        <w:t>Theories</w:t>
      </w:r>
      <w:proofErr w:type="spellEnd"/>
      <w:r w:rsidR="005E4054"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E4054"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="005E4054" w:rsidRPr="00260C77">
        <w:rPr>
          <w:rFonts w:ascii="Times New Roman" w:hAnsi="Times New Roman" w:cs="Times New Roman"/>
          <w:i/>
          <w:iCs/>
        </w:rPr>
        <w:t xml:space="preserve"> Learning</w:t>
      </w:r>
      <w:r w:rsidR="005E4054" w:rsidRPr="00260C77">
        <w:rPr>
          <w:rFonts w:ascii="Times New Roman" w:hAnsi="Times New Roman" w:cs="Times New Roman"/>
        </w:rPr>
        <w:t xml:space="preserve">.2nd </w:t>
      </w:r>
      <w:proofErr w:type="spellStart"/>
      <w:r w:rsidR="005E4054" w:rsidRPr="00260C77">
        <w:rPr>
          <w:rFonts w:ascii="Times New Roman" w:hAnsi="Times New Roman" w:cs="Times New Roman"/>
        </w:rPr>
        <w:t>ed.London</w:t>
      </w:r>
      <w:proofErr w:type="spellEnd"/>
      <w:r w:rsidR="005E4054" w:rsidRPr="00260C77">
        <w:rPr>
          <w:rFonts w:ascii="Times New Roman" w:hAnsi="Times New Roman" w:cs="Times New Roman"/>
        </w:rPr>
        <w:t xml:space="preserve">: </w:t>
      </w:r>
      <w:proofErr w:type="spellStart"/>
      <w:r w:rsidR="005E4054" w:rsidRPr="00260C77">
        <w:rPr>
          <w:rFonts w:ascii="Times New Roman" w:hAnsi="Times New Roman" w:cs="Times New Roman"/>
        </w:rPr>
        <w:t>Routledge</w:t>
      </w:r>
      <w:proofErr w:type="spellEnd"/>
      <w:r w:rsidR="005E4054" w:rsidRPr="00260C77">
        <w:rPr>
          <w:rFonts w:ascii="Times New Roman" w:hAnsi="Times New Roman" w:cs="Times New Roman"/>
        </w:rPr>
        <w:t>.</w:t>
      </w:r>
    </w:p>
    <w:p w14:paraId="29F0A1E5" w14:textId="1034F7FD" w:rsidR="0002239A" w:rsidRPr="0037514C" w:rsidRDefault="001264AA" w:rsidP="00556B1E">
      <w:pPr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en-US"/>
        </w:rPr>
        <w:lastRenderedPageBreak/>
        <w:t xml:space="preserve">Johnson, Gerry., Scholes K.., </w:t>
      </w:r>
      <w:proofErr w:type="spellStart"/>
      <w:r w:rsidRPr="00260C77">
        <w:rPr>
          <w:rFonts w:ascii="Times New Roman" w:hAnsi="Times New Roman" w:cs="Times New Roman"/>
          <w:lang w:val="en-US"/>
        </w:rPr>
        <w:t>Whittngton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, </w:t>
      </w:r>
      <w:proofErr w:type="gramStart"/>
      <w:r w:rsidRPr="00260C77">
        <w:rPr>
          <w:rFonts w:ascii="Times New Roman" w:hAnsi="Times New Roman" w:cs="Times New Roman"/>
          <w:lang w:val="en-US"/>
        </w:rPr>
        <w:t>R.(</w:t>
      </w:r>
      <w:proofErr w:type="gramEnd"/>
      <w:r w:rsidRPr="00260C77">
        <w:rPr>
          <w:rFonts w:ascii="Times New Roman" w:hAnsi="Times New Roman" w:cs="Times New Roman"/>
          <w:lang w:val="en-US"/>
        </w:rPr>
        <w:t>2008</w:t>
      </w:r>
      <w:r w:rsidRPr="00260C77">
        <w:rPr>
          <w:rFonts w:ascii="Times New Roman" w:hAnsi="Times New Roman" w:cs="Times New Roman"/>
          <w:i/>
          <w:iCs/>
          <w:lang w:val="en-US"/>
        </w:rPr>
        <w:t>). Exploring Corporate Strategy</w:t>
      </w:r>
      <w:r w:rsidRPr="00260C77">
        <w:rPr>
          <w:rFonts w:ascii="Times New Roman" w:hAnsi="Times New Roman" w:cs="Times New Roman"/>
          <w:lang w:val="en-US"/>
        </w:rPr>
        <w:br/>
        <w:t xml:space="preserve">Canada: Financial Times Prentice Hall. </w:t>
      </w:r>
      <w:r w:rsidRPr="0037514C">
        <w:rPr>
          <w:rFonts w:ascii="Times New Roman" w:hAnsi="Times New Roman" w:cs="Times New Roman"/>
          <w:lang w:val="sv-SE"/>
        </w:rPr>
        <w:t>ISBN: 0273711911, 9780273711919</w:t>
      </w:r>
      <w:r w:rsidR="00EC0388" w:rsidRPr="0037514C">
        <w:rPr>
          <w:rFonts w:ascii="Times New Roman" w:hAnsi="Times New Roman" w:cs="Times New Roman"/>
          <w:lang w:val="sv-SE"/>
        </w:rPr>
        <w:t>.</w:t>
      </w:r>
    </w:p>
    <w:p w14:paraId="5D3B9065" w14:textId="2EDE567B" w:rsidR="00BC15AF" w:rsidRPr="0037514C" w:rsidRDefault="00EC0388" w:rsidP="00EC0388">
      <w:pPr>
        <w:ind w:left="709" w:hanging="709"/>
        <w:jc w:val="both"/>
        <w:rPr>
          <w:rFonts w:ascii="Times New Roman" w:hAnsi="Times New Roman" w:cs="Times New Roman"/>
        </w:rPr>
      </w:pPr>
      <w:r w:rsidRPr="00EC0388">
        <w:rPr>
          <w:rFonts w:ascii="Times New Roman" w:hAnsi="Times New Roman" w:cs="Times New Roman"/>
        </w:rPr>
        <w:t xml:space="preserve">Kementerian Pendidikan, Kebudayaan, Riset, dan Teknologi. (2022). </w:t>
      </w:r>
      <w:r w:rsidRPr="00EC0388">
        <w:rPr>
          <w:rFonts w:ascii="Times New Roman" w:hAnsi="Times New Roman" w:cs="Times New Roman"/>
          <w:i/>
          <w:iCs/>
        </w:rPr>
        <w:t xml:space="preserve">Panduan implementasi </w:t>
      </w:r>
      <w:r>
        <w:rPr>
          <w:rFonts w:ascii="Times New Roman" w:hAnsi="Times New Roman" w:cs="Times New Roman"/>
          <w:i/>
          <w:iCs/>
        </w:rPr>
        <w:t>B</w:t>
      </w:r>
      <w:r w:rsidRPr="00EC0388">
        <w:rPr>
          <w:rFonts w:ascii="Times New Roman" w:hAnsi="Times New Roman" w:cs="Times New Roman"/>
          <w:i/>
          <w:iCs/>
        </w:rPr>
        <w:t xml:space="preserve">imbingan dan </w:t>
      </w:r>
      <w:r>
        <w:rPr>
          <w:rFonts w:ascii="Times New Roman" w:hAnsi="Times New Roman" w:cs="Times New Roman"/>
          <w:i/>
          <w:iCs/>
        </w:rPr>
        <w:t>K</w:t>
      </w:r>
      <w:r w:rsidRPr="00EC0388">
        <w:rPr>
          <w:rFonts w:ascii="Times New Roman" w:hAnsi="Times New Roman" w:cs="Times New Roman"/>
          <w:i/>
          <w:iCs/>
        </w:rPr>
        <w:t xml:space="preserve">onseling untuk </w:t>
      </w:r>
      <w:r>
        <w:rPr>
          <w:rFonts w:ascii="Times New Roman" w:hAnsi="Times New Roman" w:cs="Times New Roman"/>
          <w:i/>
          <w:iCs/>
        </w:rPr>
        <w:t>J</w:t>
      </w:r>
      <w:r w:rsidRPr="00EC0388">
        <w:rPr>
          <w:rFonts w:ascii="Times New Roman" w:hAnsi="Times New Roman" w:cs="Times New Roman"/>
          <w:i/>
          <w:iCs/>
        </w:rPr>
        <w:t xml:space="preserve">enjang </w:t>
      </w:r>
      <w:r>
        <w:rPr>
          <w:rFonts w:ascii="Times New Roman" w:hAnsi="Times New Roman" w:cs="Times New Roman"/>
          <w:i/>
          <w:iCs/>
        </w:rPr>
        <w:t>P</w:t>
      </w:r>
      <w:r w:rsidRPr="00EC0388">
        <w:rPr>
          <w:rFonts w:ascii="Times New Roman" w:hAnsi="Times New Roman" w:cs="Times New Roman"/>
          <w:i/>
          <w:iCs/>
        </w:rPr>
        <w:t xml:space="preserve">endidikan </w:t>
      </w:r>
      <w:r>
        <w:rPr>
          <w:rFonts w:ascii="Times New Roman" w:hAnsi="Times New Roman" w:cs="Times New Roman"/>
          <w:i/>
          <w:iCs/>
        </w:rPr>
        <w:t>D</w:t>
      </w:r>
      <w:r w:rsidRPr="00EC0388">
        <w:rPr>
          <w:rFonts w:ascii="Times New Roman" w:hAnsi="Times New Roman" w:cs="Times New Roman"/>
          <w:i/>
          <w:iCs/>
        </w:rPr>
        <w:t xml:space="preserve">asar dan </w:t>
      </w:r>
      <w:r>
        <w:rPr>
          <w:rFonts w:ascii="Times New Roman" w:hAnsi="Times New Roman" w:cs="Times New Roman"/>
          <w:i/>
          <w:iCs/>
        </w:rPr>
        <w:t>M</w:t>
      </w:r>
      <w:r w:rsidRPr="00EC0388">
        <w:rPr>
          <w:rFonts w:ascii="Times New Roman" w:hAnsi="Times New Roman" w:cs="Times New Roman"/>
          <w:i/>
          <w:iCs/>
        </w:rPr>
        <w:t>enengah</w:t>
      </w:r>
      <w:r w:rsidRPr="00EC0388">
        <w:rPr>
          <w:rFonts w:ascii="Times New Roman" w:hAnsi="Times New Roman" w:cs="Times New Roman"/>
        </w:rPr>
        <w:t xml:space="preserve">. Badan Standar, Kurikulum, dan </w:t>
      </w:r>
      <w:proofErr w:type="spellStart"/>
      <w:r w:rsidRPr="00EC0388">
        <w:rPr>
          <w:rFonts w:ascii="Times New Roman" w:hAnsi="Times New Roman" w:cs="Times New Roman"/>
        </w:rPr>
        <w:t>Asesmen</w:t>
      </w:r>
      <w:proofErr w:type="spellEnd"/>
      <w:r w:rsidRPr="00EC0388">
        <w:rPr>
          <w:rFonts w:ascii="Times New Roman" w:hAnsi="Times New Roman" w:cs="Times New Roman"/>
        </w:rPr>
        <w:t xml:space="preserve"> Pendidikan.</w:t>
      </w:r>
    </w:p>
    <w:p w14:paraId="4DD05215" w14:textId="4BE9CA85" w:rsidR="001264AA" w:rsidRPr="0037514C" w:rsidRDefault="001264AA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</w:rPr>
      </w:pPr>
      <w:proofErr w:type="spellStart"/>
      <w:r w:rsidRPr="0037514C">
        <w:rPr>
          <w:rFonts w:ascii="Times New Roman" w:hAnsi="Times New Roman" w:cs="Times New Roman"/>
        </w:rPr>
        <w:t>Kinicki</w:t>
      </w:r>
      <w:proofErr w:type="spellEnd"/>
      <w:r w:rsidRPr="0037514C">
        <w:rPr>
          <w:rFonts w:ascii="Times New Roman" w:hAnsi="Times New Roman" w:cs="Times New Roman"/>
        </w:rPr>
        <w:t xml:space="preserve">. A, </w:t>
      </w:r>
      <w:proofErr w:type="spellStart"/>
      <w:r w:rsidRPr="0037514C">
        <w:rPr>
          <w:rFonts w:ascii="Times New Roman" w:hAnsi="Times New Roman" w:cs="Times New Roman"/>
        </w:rPr>
        <w:t>Kreitner</w:t>
      </w:r>
      <w:proofErr w:type="spellEnd"/>
      <w:r w:rsidRPr="0037514C">
        <w:rPr>
          <w:rFonts w:ascii="Times New Roman" w:hAnsi="Times New Roman" w:cs="Times New Roman"/>
        </w:rPr>
        <w:t xml:space="preserve">, R, 2004, </w:t>
      </w:r>
      <w:proofErr w:type="spellStart"/>
      <w:r w:rsidRPr="0037514C">
        <w:rPr>
          <w:rFonts w:ascii="Times New Roman" w:hAnsi="Times New Roman" w:cs="Times New Roman"/>
          <w:i/>
          <w:iCs/>
        </w:rPr>
        <w:t>Organizational</w:t>
      </w:r>
      <w:proofErr w:type="spellEnd"/>
      <w:r w:rsidRPr="0037514C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37514C">
        <w:rPr>
          <w:rFonts w:ascii="Times New Roman" w:hAnsi="Times New Roman" w:cs="Times New Roman"/>
          <w:i/>
          <w:iCs/>
        </w:rPr>
        <w:t>Behaviour</w:t>
      </w:r>
      <w:proofErr w:type="spellEnd"/>
      <w:r w:rsidRPr="0037514C">
        <w:rPr>
          <w:rFonts w:ascii="Times New Roman" w:hAnsi="Times New Roman" w:cs="Times New Roman"/>
        </w:rPr>
        <w:t xml:space="preserve"> Ed 6, </w:t>
      </w:r>
      <w:proofErr w:type="spellStart"/>
      <w:r w:rsidRPr="0037514C">
        <w:rPr>
          <w:rFonts w:ascii="Times New Roman" w:hAnsi="Times New Roman" w:cs="Times New Roman"/>
        </w:rPr>
        <w:t>McGraw</w:t>
      </w:r>
      <w:proofErr w:type="spellEnd"/>
      <w:r w:rsidRPr="0037514C">
        <w:rPr>
          <w:rFonts w:ascii="Times New Roman" w:hAnsi="Times New Roman" w:cs="Times New Roman"/>
        </w:rPr>
        <w:t>/Irwin Publisher, ISBN: 0071214798, 9780071214797.</w:t>
      </w:r>
    </w:p>
    <w:p w14:paraId="1D3A7C32" w14:textId="72930547" w:rsidR="0002239A" w:rsidRPr="00260C77" w:rsidRDefault="0002239A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260C77">
        <w:rPr>
          <w:rFonts w:ascii="Times New Roman" w:hAnsi="Times New Roman" w:cs="Times New Roman"/>
        </w:rPr>
        <w:t>Krivkovich</w:t>
      </w:r>
      <w:proofErr w:type="spellEnd"/>
      <w:r w:rsidRPr="00260C77">
        <w:rPr>
          <w:rFonts w:ascii="Times New Roman" w:hAnsi="Times New Roman" w:cs="Times New Roman"/>
        </w:rPr>
        <w:t xml:space="preserve">, A., </w:t>
      </w:r>
      <w:proofErr w:type="spellStart"/>
      <w:r w:rsidRPr="00260C77">
        <w:rPr>
          <w:rFonts w:ascii="Times New Roman" w:hAnsi="Times New Roman" w:cs="Times New Roman"/>
        </w:rPr>
        <w:t>et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al.</w:t>
      </w:r>
      <w:proofErr w:type="spellEnd"/>
      <w:r w:rsidRPr="00260C77">
        <w:rPr>
          <w:rFonts w:ascii="Times New Roman" w:hAnsi="Times New Roman" w:cs="Times New Roman"/>
        </w:rPr>
        <w:t xml:space="preserve"> (2025). </w:t>
      </w:r>
      <w:r w:rsidRPr="00260C77">
        <w:rPr>
          <w:rFonts w:ascii="Times New Roman" w:hAnsi="Times New Roman" w:cs="Times New Roman"/>
          <w:i/>
          <w:iCs/>
        </w:rPr>
        <w:t xml:space="preserve">The McKinsey 7S </w:t>
      </w:r>
      <w:proofErr w:type="spellStart"/>
      <w:r w:rsidRPr="00260C77">
        <w:rPr>
          <w:rFonts w:ascii="Times New Roman" w:hAnsi="Times New Roman" w:cs="Times New Roman"/>
          <w:i/>
          <w:iCs/>
        </w:rPr>
        <w:t>Framework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Organizational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Alignment</w:t>
      </w:r>
      <w:proofErr w:type="spellEnd"/>
      <w:r w:rsidRPr="00260C77">
        <w:rPr>
          <w:rFonts w:ascii="Times New Roman" w:hAnsi="Times New Roman" w:cs="Times New Roman"/>
        </w:rPr>
        <w:t xml:space="preserve">. New </w:t>
      </w:r>
      <w:proofErr w:type="spellStart"/>
      <w:r w:rsidRPr="00260C77">
        <w:rPr>
          <w:rFonts w:ascii="Times New Roman" w:hAnsi="Times New Roman" w:cs="Times New Roman"/>
        </w:rPr>
        <w:t>York</w:t>
      </w:r>
      <w:proofErr w:type="spellEnd"/>
      <w:r w:rsidRPr="00260C77">
        <w:rPr>
          <w:rFonts w:ascii="Times New Roman" w:hAnsi="Times New Roman" w:cs="Times New Roman"/>
        </w:rPr>
        <w:t xml:space="preserve"> Office:  McKinsey Global </w:t>
      </w:r>
      <w:proofErr w:type="spellStart"/>
      <w:r w:rsidRPr="00260C77">
        <w:rPr>
          <w:rFonts w:ascii="Times New Roman" w:hAnsi="Times New Roman" w:cs="Times New Roman"/>
        </w:rPr>
        <w:t>Publishing</w:t>
      </w:r>
      <w:proofErr w:type="spellEnd"/>
      <w:r w:rsidRPr="00260C77">
        <w:rPr>
          <w:rFonts w:ascii="Times New Roman" w:hAnsi="Times New Roman" w:cs="Times New Roman"/>
        </w:rPr>
        <w:t>. McKinsey &amp; Company.</w:t>
      </w:r>
    </w:p>
    <w:p w14:paraId="17BF8DDD" w14:textId="06A93D75" w:rsidR="00EC6663" w:rsidRPr="00260C77" w:rsidRDefault="00EC6663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Krivkovich, A., et al. (2025).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Strategic </w:t>
      </w:r>
      <w:r w:rsidR="000615ED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anagement: Integrating McKinsey 7S in organizational development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 New York: McGraw-Hill Education.</w:t>
      </w:r>
    </w:p>
    <w:p w14:paraId="2AB2225D" w14:textId="66C4F293" w:rsidR="00EC6663" w:rsidRPr="00260C77" w:rsidRDefault="00EC6663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Kvale, S., &amp; Brinkmann, S. (2009).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Inter</w:t>
      </w:r>
      <w:r w:rsidR="00AA4F7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v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iews: Learning the craft of qualitative research interviewing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(2nd ed.). Sage Publications.</w:t>
      </w:r>
    </w:p>
    <w:p w14:paraId="0EDD23C7" w14:textId="08134822" w:rsidR="00EC6663" w:rsidRPr="00260C77" w:rsidRDefault="00EC6663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Maslow, A. H. (2010).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Motivation and </w:t>
      </w:r>
      <w:r w:rsidR="000615ED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ersonality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(3rd ed.). New York: Harper &amp; Row.</w:t>
      </w:r>
    </w:p>
    <w:p w14:paraId="633A2944" w14:textId="494DFC81" w:rsidR="00431EFC" w:rsidRPr="00260C77" w:rsidRDefault="00431EFC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260C77">
        <w:rPr>
          <w:rFonts w:ascii="Times New Roman" w:hAnsi="Times New Roman" w:cs="Times New Roman"/>
        </w:rPr>
        <w:t>Mintzberg</w:t>
      </w:r>
      <w:proofErr w:type="spellEnd"/>
      <w:r w:rsidRPr="00260C77">
        <w:rPr>
          <w:rFonts w:ascii="Times New Roman" w:hAnsi="Times New Roman" w:cs="Times New Roman"/>
        </w:rPr>
        <w:t>, Henry . (2000) .</w:t>
      </w:r>
      <w:r w:rsidRPr="00260C77">
        <w:rPr>
          <w:rFonts w:ascii="Times New Roman" w:hAnsi="Times New Roman" w:cs="Times New Roman"/>
          <w:i/>
          <w:iCs/>
        </w:rPr>
        <w:t xml:space="preserve">The </w:t>
      </w:r>
      <w:proofErr w:type="spellStart"/>
      <w:r w:rsidRPr="00260C77">
        <w:rPr>
          <w:rFonts w:ascii="Times New Roman" w:hAnsi="Times New Roman" w:cs="Times New Roman"/>
          <w:i/>
          <w:iCs/>
        </w:rPr>
        <w:t>Rise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&amp; </w:t>
      </w:r>
      <w:proofErr w:type="spellStart"/>
      <w:r w:rsidRPr="00260C77">
        <w:rPr>
          <w:rFonts w:ascii="Times New Roman" w:hAnsi="Times New Roman" w:cs="Times New Roman"/>
          <w:i/>
          <w:iCs/>
        </w:rPr>
        <w:t>Fall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Strategic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Planning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proofErr w:type="spellStart"/>
      <w:r w:rsidRPr="00260C77">
        <w:rPr>
          <w:rFonts w:ascii="Times New Roman" w:hAnsi="Times New Roman" w:cs="Times New Roman"/>
        </w:rPr>
        <w:t>Canada</w:t>
      </w:r>
      <w:proofErr w:type="spellEnd"/>
      <w:r w:rsidRPr="00260C77">
        <w:rPr>
          <w:rFonts w:ascii="Times New Roman" w:hAnsi="Times New Roman" w:cs="Times New Roman"/>
        </w:rPr>
        <w:t xml:space="preserve">: Financial </w:t>
      </w:r>
      <w:proofErr w:type="spellStart"/>
      <w:r w:rsidRPr="00260C77">
        <w:rPr>
          <w:rFonts w:ascii="Times New Roman" w:hAnsi="Times New Roman" w:cs="Times New Roman"/>
        </w:rPr>
        <w:t>Times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Prentice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Hall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r w:rsidRPr="00260C77">
        <w:rPr>
          <w:rFonts w:ascii="Times New Roman" w:hAnsi="Times New Roman" w:cs="Times New Roman"/>
          <w:lang w:val="en-US"/>
        </w:rPr>
        <w:t>ISBN: 0273650378, 9780273650379.</w:t>
      </w:r>
    </w:p>
    <w:p w14:paraId="188567BF" w14:textId="23C03E4E" w:rsidR="00101700" w:rsidRPr="00260C77" w:rsidRDefault="00C15126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</w:rPr>
        <w:t xml:space="preserve">OECD. (2019). </w:t>
      </w:r>
      <w:r w:rsidRPr="00260C77">
        <w:rPr>
          <w:rFonts w:ascii="Times New Roman" w:hAnsi="Times New Roman" w:cs="Times New Roman"/>
          <w:i/>
          <w:iCs/>
        </w:rPr>
        <w:t xml:space="preserve">TALIS 2018 </w:t>
      </w:r>
      <w:proofErr w:type="spellStart"/>
      <w:r w:rsidRPr="00260C77">
        <w:rPr>
          <w:rFonts w:ascii="Times New Roman" w:hAnsi="Times New Roman" w:cs="Times New Roman"/>
          <w:i/>
          <w:iCs/>
        </w:rPr>
        <w:t>results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(Volume I): </w:t>
      </w:r>
      <w:proofErr w:type="spellStart"/>
      <w:r w:rsidRPr="00260C77">
        <w:rPr>
          <w:rFonts w:ascii="Times New Roman" w:hAnsi="Times New Roman" w:cs="Times New Roman"/>
          <w:i/>
          <w:iCs/>
        </w:rPr>
        <w:t>Teachers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school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leaders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as </w:t>
      </w:r>
      <w:proofErr w:type="spellStart"/>
      <w:r w:rsidRPr="00260C77">
        <w:rPr>
          <w:rFonts w:ascii="Times New Roman" w:hAnsi="Times New Roman" w:cs="Times New Roman"/>
          <w:i/>
          <w:iCs/>
        </w:rPr>
        <w:t>lifelong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learners</w:t>
      </w:r>
      <w:proofErr w:type="spellEnd"/>
      <w:r w:rsidRPr="00260C77">
        <w:rPr>
          <w:rFonts w:ascii="Times New Roman" w:hAnsi="Times New Roman" w:cs="Times New Roman"/>
        </w:rPr>
        <w:t xml:space="preserve">. OECD </w:t>
      </w:r>
      <w:proofErr w:type="spellStart"/>
      <w:r w:rsidRPr="00260C77">
        <w:rPr>
          <w:rFonts w:ascii="Times New Roman" w:hAnsi="Times New Roman" w:cs="Times New Roman"/>
        </w:rPr>
        <w:t>Publishing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hyperlink r:id="rId7" w:tgtFrame="_new" w:history="1">
        <w:r w:rsidRPr="00260C77">
          <w:rPr>
            <w:rStyle w:val="Hyperlink"/>
            <w:rFonts w:ascii="Times New Roman" w:hAnsi="Times New Roman" w:cs="Times New Roman"/>
          </w:rPr>
          <w:t>https://doi.org/10.1787/1d0bc92a-en</w:t>
        </w:r>
      </w:hyperlink>
      <w:r w:rsidR="00101700" w:rsidRPr="00260C77">
        <w:rPr>
          <w:rFonts w:ascii="Times New Roman" w:hAnsi="Times New Roman" w:cs="Times New Roman"/>
          <w:lang w:val="en-US"/>
        </w:rPr>
        <w:t>.</w:t>
      </w:r>
    </w:p>
    <w:p w14:paraId="1A2FB1A2" w14:textId="77777777" w:rsidR="00431EFC" w:rsidRPr="00260C77" w:rsidRDefault="00431EFC" w:rsidP="00556B1E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Parsons, T. (1951). </w:t>
      </w:r>
      <w:r w:rsidRPr="00260C77">
        <w:rPr>
          <w:rFonts w:ascii="Times New Roman" w:hAnsi="Times New Roman" w:cs="Times New Roman"/>
          <w:i/>
          <w:iCs/>
          <w:lang w:val="en-US"/>
        </w:rPr>
        <w:t>The Social System</w:t>
      </w:r>
      <w:r w:rsidRPr="00260C77">
        <w:rPr>
          <w:rFonts w:ascii="Times New Roman" w:hAnsi="Times New Roman" w:cs="Times New Roman"/>
          <w:lang w:val="en-US"/>
        </w:rPr>
        <w:t>. New York, NY: Free Press.</w:t>
      </w:r>
      <w:r w:rsidRPr="00260C77">
        <w:rPr>
          <w:rFonts w:ascii="Times New Roman" w:hAnsi="Times New Roman" w:cs="Times New Roman"/>
          <w:lang w:val="en-US"/>
        </w:rPr>
        <w:br/>
        <w:t>ISBN 978-0415272259.</w:t>
      </w:r>
    </w:p>
    <w:p w14:paraId="2D8241D9" w14:textId="1959785C" w:rsidR="00101700" w:rsidRPr="00260C77" w:rsidRDefault="00101700" w:rsidP="00101700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</w:rPr>
        <w:t xml:space="preserve">Peters, T. J., &amp; </w:t>
      </w:r>
      <w:proofErr w:type="spellStart"/>
      <w:r w:rsidRPr="00260C77">
        <w:rPr>
          <w:rFonts w:ascii="Times New Roman" w:hAnsi="Times New Roman" w:cs="Times New Roman"/>
        </w:rPr>
        <w:t>Waterman</w:t>
      </w:r>
      <w:proofErr w:type="spellEnd"/>
      <w:r w:rsidRPr="00260C77">
        <w:rPr>
          <w:rFonts w:ascii="Times New Roman" w:hAnsi="Times New Roman" w:cs="Times New Roman"/>
        </w:rPr>
        <w:t xml:space="preserve">, R. H. (1982). </w:t>
      </w:r>
      <w:r w:rsidRPr="00260C77">
        <w:rPr>
          <w:rFonts w:ascii="Times New Roman" w:hAnsi="Times New Roman" w:cs="Times New Roman"/>
          <w:i/>
          <w:iCs/>
        </w:rPr>
        <w:t xml:space="preserve">In </w:t>
      </w:r>
      <w:proofErr w:type="spellStart"/>
      <w:r w:rsidRPr="00260C77">
        <w:rPr>
          <w:rFonts w:ascii="Times New Roman" w:hAnsi="Times New Roman" w:cs="Times New Roman"/>
          <w:i/>
          <w:iCs/>
        </w:rPr>
        <w:t>Search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Excellence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260C77">
        <w:rPr>
          <w:rFonts w:ascii="Times New Roman" w:hAnsi="Times New Roman" w:cs="Times New Roman"/>
          <w:i/>
          <w:iCs/>
        </w:rPr>
        <w:t>Lessons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from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America’s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Best-Run </w:t>
      </w:r>
      <w:proofErr w:type="spellStart"/>
      <w:r w:rsidRPr="00260C77">
        <w:rPr>
          <w:rFonts w:ascii="Times New Roman" w:hAnsi="Times New Roman" w:cs="Times New Roman"/>
          <w:i/>
          <w:iCs/>
        </w:rPr>
        <w:t>Companies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r w:rsidRPr="00260C77">
        <w:rPr>
          <w:rFonts w:ascii="Times New Roman" w:hAnsi="Times New Roman" w:cs="Times New Roman"/>
          <w:lang w:val="en-US"/>
        </w:rPr>
        <w:t>New York, NY: Harper &amp; Row Publication.</w:t>
      </w:r>
    </w:p>
    <w:p w14:paraId="0F3B6ED4" w14:textId="60A5BADC" w:rsidR="00D14342" w:rsidRPr="00260C77" w:rsidRDefault="00D14342" w:rsidP="00101700">
      <w:pPr>
        <w:ind w:left="709" w:hanging="709"/>
        <w:jc w:val="both"/>
        <w:rPr>
          <w:rFonts w:ascii="Times New Roman" w:hAnsi="Times New Roman" w:cs="Times New Roman"/>
        </w:rPr>
      </w:pPr>
      <w:proofErr w:type="spellStart"/>
      <w:r w:rsidRPr="00260C77">
        <w:rPr>
          <w:rFonts w:ascii="Times New Roman" w:hAnsi="Times New Roman" w:cs="Times New Roman"/>
        </w:rPr>
        <w:t>Piaget</w:t>
      </w:r>
      <w:proofErr w:type="spellEnd"/>
      <w:r w:rsidRPr="00260C77">
        <w:rPr>
          <w:rFonts w:ascii="Times New Roman" w:hAnsi="Times New Roman" w:cs="Times New Roman"/>
        </w:rPr>
        <w:t xml:space="preserve">, J. (1970). </w:t>
      </w:r>
      <w:proofErr w:type="spellStart"/>
      <w:r w:rsidRPr="00260C77">
        <w:rPr>
          <w:rFonts w:ascii="Times New Roman" w:hAnsi="Times New Roman" w:cs="Times New Roman"/>
          <w:i/>
          <w:iCs/>
        </w:rPr>
        <w:t>Science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Education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the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Psychology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the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Child</w:t>
      </w:r>
      <w:proofErr w:type="spellEnd"/>
      <w:r w:rsidRPr="00260C77">
        <w:rPr>
          <w:rFonts w:ascii="Times New Roman" w:hAnsi="Times New Roman" w:cs="Times New Roman"/>
        </w:rPr>
        <w:t xml:space="preserve">. New </w:t>
      </w:r>
      <w:proofErr w:type="spellStart"/>
      <w:r w:rsidRPr="00260C77">
        <w:rPr>
          <w:rFonts w:ascii="Times New Roman" w:hAnsi="Times New Roman" w:cs="Times New Roman"/>
        </w:rPr>
        <w:t>York</w:t>
      </w:r>
      <w:proofErr w:type="spellEnd"/>
      <w:r w:rsidRPr="00260C77">
        <w:rPr>
          <w:rFonts w:ascii="Times New Roman" w:hAnsi="Times New Roman" w:cs="Times New Roman"/>
        </w:rPr>
        <w:t xml:space="preserve">, NY: Orion </w:t>
      </w:r>
      <w:proofErr w:type="spellStart"/>
      <w:r w:rsidRPr="00260C77">
        <w:rPr>
          <w:rFonts w:ascii="Times New Roman" w:hAnsi="Times New Roman" w:cs="Times New Roman"/>
        </w:rPr>
        <w:t>Press</w:t>
      </w:r>
      <w:proofErr w:type="spellEnd"/>
      <w:r w:rsidRPr="00260C77">
        <w:rPr>
          <w:rFonts w:ascii="Times New Roman" w:hAnsi="Times New Roman" w:cs="Times New Roman"/>
        </w:rPr>
        <w:t>.</w:t>
      </w:r>
    </w:p>
    <w:p w14:paraId="3771A95C" w14:textId="77777777" w:rsidR="00D14342" w:rsidRDefault="00D14342" w:rsidP="00917FE4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sv-SE"/>
        </w:rPr>
        <w:t xml:space="preserve">Prayitno, &amp; Amti, E. (2015). </w:t>
      </w:r>
      <w:r w:rsidRPr="00260C77">
        <w:rPr>
          <w:rFonts w:ascii="Times New Roman" w:hAnsi="Times New Roman" w:cs="Times New Roman"/>
          <w:i/>
          <w:iCs/>
          <w:lang w:val="sv-SE"/>
        </w:rPr>
        <w:t>Dasar-dasar Bimbingan dan Konseling</w:t>
      </w:r>
      <w:r w:rsidRPr="00260C77">
        <w:rPr>
          <w:rFonts w:ascii="Times New Roman" w:hAnsi="Times New Roman" w:cs="Times New Roman"/>
          <w:lang w:val="sv-SE"/>
        </w:rPr>
        <w:t xml:space="preserve">. Jakarta: Rineka Cipta. </w:t>
      </w:r>
      <w:r w:rsidRPr="00260C77">
        <w:rPr>
          <w:rFonts w:ascii="Times New Roman" w:hAnsi="Times New Roman" w:cs="Times New Roman"/>
          <w:lang w:val="en-US"/>
        </w:rPr>
        <w:t>ISBN 978-979-518-371-9.</w:t>
      </w:r>
    </w:p>
    <w:p w14:paraId="64F472C8" w14:textId="10E458AC" w:rsidR="00EC0388" w:rsidRPr="00260C77" w:rsidRDefault="00EC0388" w:rsidP="00917FE4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260C77">
        <w:rPr>
          <w:rFonts w:ascii="Times New Roman" w:hAnsi="Times New Roman" w:cs="Times New Roman"/>
        </w:rPr>
        <w:t>Renninger</w:t>
      </w:r>
      <w:proofErr w:type="spellEnd"/>
      <w:r w:rsidRPr="00260C77">
        <w:rPr>
          <w:rFonts w:ascii="Times New Roman" w:hAnsi="Times New Roman" w:cs="Times New Roman"/>
        </w:rPr>
        <w:t xml:space="preserve">, K. A., &amp; </w:t>
      </w:r>
      <w:proofErr w:type="spellStart"/>
      <w:r w:rsidRPr="00260C77">
        <w:rPr>
          <w:rFonts w:ascii="Times New Roman" w:hAnsi="Times New Roman" w:cs="Times New Roman"/>
        </w:rPr>
        <w:t>Hidi</w:t>
      </w:r>
      <w:proofErr w:type="spellEnd"/>
      <w:r w:rsidRPr="00260C77">
        <w:rPr>
          <w:rFonts w:ascii="Times New Roman" w:hAnsi="Times New Roman" w:cs="Times New Roman"/>
        </w:rPr>
        <w:t xml:space="preserve">, S. E. (2019). </w:t>
      </w:r>
      <w:proofErr w:type="spellStart"/>
      <w:r w:rsidRPr="00260C77">
        <w:rPr>
          <w:rFonts w:ascii="Times New Roman" w:hAnsi="Times New Roman" w:cs="Times New Roman"/>
        </w:rPr>
        <w:t>Interest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development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and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learning</w:t>
      </w:r>
      <w:proofErr w:type="spellEnd"/>
      <w:r w:rsidRPr="00260C77">
        <w:rPr>
          <w:rFonts w:ascii="Times New Roman" w:hAnsi="Times New Roman" w:cs="Times New Roman"/>
        </w:rPr>
        <w:t xml:space="preserve">. In K. A. </w:t>
      </w:r>
      <w:proofErr w:type="spellStart"/>
      <w:r w:rsidRPr="00260C77">
        <w:rPr>
          <w:rFonts w:ascii="Times New Roman" w:hAnsi="Times New Roman" w:cs="Times New Roman"/>
        </w:rPr>
        <w:t>Renninger</w:t>
      </w:r>
      <w:proofErr w:type="spellEnd"/>
      <w:r w:rsidRPr="00260C77">
        <w:rPr>
          <w:rFonts w:ascii="Times New Roman" w:hAnsi="Times New Roman" w:cs="Times New Roman"/>
        </w:rPr>
        <w:t xml:space="preserve"> &amp; S. E. </w:t>
      </w:r>
      <w:proofErr w:type="spellStart"/>
      <w:r w:rsidRPr="00260C77">
        <w:rPr>
          <w:rFonts w:ascii="Times New Roman" w:hAnsi="Times New Roman" w:cs="Times New Roman"/>
        </w:rPr>
        <w:t>Hidi</w:t>
      </w:r>
      <w:proofErr w:type="spellEnd"/>
      <w:r w:rsidRPr="00260C77">
        <w:rPr>
          <w:rFonts w:ascii="Times New Roman" w:hAnsi="Times New Roman" w:cs="Times New Roman"/>
        </w:rPr>
        <w:t xml:space="preserve"> (</w:t>
      </w:r>
      <w:proofErr w:type="spellStart"/>
      <w:r w:rsidRPr="00260C77">
        <w:rPr>
          <w:rFonts w:ascii="Times New Roman" w:hAnsi="Times New Roman" w:cs="Times New Roman"/>
        </w:rPr>
        <w:t>Eds</w:t>
      </w:r>
      <w:proofErr w:type="spellEnd"/>
      <w:r w:rsidRPr="00260C77">
        <w:rPr>
          <w:rFonts w:ascii="Times New Roman" w:hAnsi="Times New Roman" w:cs="Times New Roman"/>
        </w:rPr>
        <w:t xml:space="preserve">.), </w:t>
      </w:r>
      <w:r w:rsidRPr="00260C77">
        <w:rPr>
          <w:rFonts w:ascii="Times New Roman" w:hAnsi="Times New Roman" w:cs="Times New Roman"/>
          <w:i/>
          <w:iCs/>
        </w:rPr>
        <w:t xml:space="preserve">The Cambridge </w:t>
      </w:r>
      <w:proofErr w:type="spellStart"/>
      <w:r w:rsidRPr="00260C77">
        <w:rPr>
          <w:rFonts w:ascii="Times New Roman" w:hAnsi="Times New Roman" w:cs="Times New Roman"/>
          <w:i/>
          <w:iCs/>
        </w:rPr>
        <w:t>handbook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motivation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lastRenderedPageBreak/>
        <w:t>learning</w:t>
      </w:r>
      <w:proofErr w:type="spellEnd"/>
      <w:r w:rsidRPr="00260C77">
        <w:rPr>
          <w:rFonts w:ascii="Times New Roman" w:hAnsi="Times New Roman" w:cs="Times New Roman"/>
        </w:rPr>
        <w:t xml:space="preserve"> (</w:t>
      </w:r>
      <w:proofErr w:type="spellStart"/>
      <w:r w:rsidRPr="00260C77">
        <w:rPr>
          <w:rFonts w:ascii="Times New Roman" w:hAnsi="Times New Roman" w:cs="Times New Roman"/>
        </w:rPr>
        <w:t>pp</w:t>
      </w:r>
      <w:proofErr w:type="spellEnd"/>
      <w:r w:rsidRPr="00260C77">
        <w:rPr>
          <w:rFonts w:ascii="Times New Roman" w:hAnsi="Times New Roman" w:cs="Times New Roman"/>
        </w:rPr>
        <w:t xml:space="preserve">. 265–290). Cambridge </w:t>
      </w:r>
      <w:proofErr w:type="spellStart"/>
      <w:r w:rsidRPr="00260C77">
        <w:rPr>
          <w:rFonts w:ascii="Times New Roman" w:hAnsi="Times New Roman" w:cs="Times New Roman"/>
        </w:rPr>
        <w:t>University</w:t>
      </w:r>
      <w:proofErr w:type="spellEnd"/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Fonts w:ascii="Times New Roman" w:hAnsi="Times New Roman" w:cs="Times New Roman"/>
        </w:rPr>
        <w:t>Press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hyperlink r:id="rId8" w:tgtFrame="_new" w:history="1">
        <w:r w:rsidRPr="00260C77">
          <w:rPr>
            <w:rStyle w:val="Hyperlink"/>
            <w:rFonts w:ascii="Times New Roman" w:hAnsi="Times New Roman" w:cs="Times New Roman"/>
          </w:rPr>
          <w:t>https://doi.org/10.1017/9781316823279.013</w:t>
        </w:r>
      </w:hyperlink>
    </w:p>
    <w:p w14:paraId="7689A945" w14:textId="2B7A8424" w:rsidR="00431EFC" w:rsidRPr="00260C77" w:rsidRDefault="00432C66" w:rsidP="00917FE4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260C77">
        <w:rPr>
          <w:rFonts w:ascii="Times New Roman" w:hAnsi="Times New Roman" w:cs="Times New Roman"/>
          <w:lang w:val="en-US"/>
        </w:rPr>
        <w:t>Rodeout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, V., &amp; Robb, M.B. (2019).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The Common </w:t>
      </w:r>
      <w:proofErr w:type="spellStart"/>
      <w:r w:rsidRPr="00260C77">
        <w:rPr>
          <w:rFonts w:ascii="Times New Roman" w:hAnsi="Times New Roman" w:cs="Times New Roman"/>
          <w:i/>
          <w:iCs/>
          <w:lang w:val="en-US"/>
        </w:rPr>
        <w:t>Cencus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: Media use by Tweens and Teens, 2019. San </w:t>
      </w:r>
      <w:proofErr w:type="spellStart"/>
      <w:r w:rsidRPr="00260C77">
        <w:rPr>
          <w:rFonts w:ascii="Times New Roman" w:hAnsi="Times New Roman" w:cs="Times New Roman"/>
          <w:lang w:val="en-US"/>
        </w:rPr>
        <w:t>Fransisco</w:t>
      </w:r>
      <w:proofErr w:type="spellEnd"/>
      <w:r w:rsidRPr="00260C77">
        <w:rPr>
          <w:rFonts w:ascii="Times New Roman" w:hAnsi="Times New Roman" w:cs="Times New Roman"/>
          <w:lang w:val="en-US"/>
        </w:rPr>
        <w:t>, CA: Common Sense Media.</w:t>
      </w:r>
    </w:p>
    <w:p w14:paraId="4E7ED0E2" w14:textId="63882603" w:rsidR="00101700" w:rsidRPr="00260C77" w:rsidRDefault="001264AA" w:rsidP="0037514C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Rogers, C. R. (1969).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Freedom to Learn: </w:t>
      </w:r>
      <w:r w:rsidRPr="00260C77">
        <w:rPr>
          <w:rFonts w:ascii="Times New Roman" w:hAnsi="Times New Roman" w:cs="Times New Roman"/>
          <w:i/>
          <w:iCs/>
        </w:rPr>
        <w:t xml:space="preserve">A View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What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Education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Might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Become</w:t>
      </w:r>
      <w:proofErr w:type="spellEnd"/>
      <w:r w:rsidRPr="00260C77">
        <w:rPr>
          <w:rFonts w:ascii="Times New Roman" w:hAnsi="Times New Roman" w:cs="Times New Roman"/>
          <w:lang w:val="en-US"/>
        </w:rPr>
        <w:t>. Columbus, OH: Merrill Publishing. ISBN 978-0024031213.</w:t>
      </w:r>
    </w:p>
    <w:p w14:paraId="30C6FC3D" w14:textId="49D11AA8" w:rsidR="00101700" w:rsidRPr="00260C77" w:rsidRDefault="00101700" w:rsidP="00101700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FF4FBD">
        <w:rPr>
          <w:rFonts w:ascii="Times New Roman" w:hAnsi="Times New Roman" w:cs="Times New Roman"/>
          <w:lang w:val="en-US"/>
        </w:rPr>
        <w:t xml:space="preserve">Ryan, R. M., &amp; Deci, E. L. (2000).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Self-determination </w:t>
      </w:r>
      <w:r w:rsidR="00FD358A" w:rsidRPr="00260C77">
        <w:rPr>
          <w:rFonts w:ascii="Times New Roman" w:hAnsi="Times New Roman" w:cs="Times New Roman"/>
          <w:i/>
          <w:iCs/>
          <w:lang w:val="en-US"/>
        </w:rPr>
        <w:t>T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heory and </w:t>
      </w:r>
      <w:r w:rsidR="00FD358A" w:rsidRPr="00260C77">
        <w:rPr>
          <w:rFonts w:ascii="Times New Roman" w:hAnsi="Times New Roman" w:cs="Times New Roman"/>
          <w:i/>
          <w:iCs/>
          <w:lang w:val="en-US"/>
        </w:rPr>
        <w:t>T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he </w:t>
      </w:r>
      <w:r w:rsidR="00FD358A" w:rsidRPr="00260C77">
        <w:rPr>
          <w:rFonts w:ascii="Times New Roman" w:hAnsi="Times New Roman" w:cs="Times New Roman"/>
          <w:i/>
          <w:iCs/>
          <w:lang w:val="en-US"/>
        </w:rPr>
        <w:t>F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acilitation of </w:t>
      </w:r>
      <w:r w:rsidR="00FD358A" w:rsidRPr="00260C77">
        <w:rPr>
          <w:rFonts w:ascii="Times New Roman" w:hAnsi="Times New Roman" w:cs="Times New Roman"/>
          <w:i/>
          <w:iCs/>
          <w:lang w:val="en-US"/>
        </w:rPr>
        <w:t>I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ntrinsic </w:t>
      </w:r>
      <w:r w:rsidR="00FD358A" w:rsidRPr="00260C77">
        <w:rPr>
          <w:rFonts w:ascii="Times New Roman" w:hAnsi="Times New Roman" w:cs="Times New Roman"/>
          <w:i/>
          <w:iCs/>
          <w:lang w:val="en-US"/>
        </w:rPr>
        <w:t>M</w:t>
      </w:r>
      <w:r w:rsidRPr="00260C77">
        <w:rPr>
          <w:rFonts w:ascii="Times New Roman" w:hAnsi="Times New Roman" w:cs="Times New Roman"/>
          <w:i/>
          <w:iCs/>
          <w:lang w:val="en-US"/>
        </w:rPr>
        <w:t>otivation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en-US"/>
        </w:rPr>
        <w:t>American Psychologist</w:t>
      </w:r>
      <w:r w:rsidRPr="00260C77">
        <w:rPr>
          <w:rFonts w:ascii="Times New Roman" w:hAnsi="Times New Roman" w:cs="Times New Roman"/>
          <w:lang w:val="en-US"/>
        </w:rPr>
        <w:t>, 55(1), 68–78.</w:t>
      </w:r>
    </w:p>
    <w:p w14:paraId="68F92CDC" w14:textId="4F5952B6" w:rsidR="00432C66" w:rsidRPr="00260C77" w:rsidRDefault="00432C66" w:rsidP="00101700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260C77">
        <w:rPr>
          <w:rFonts w:ascii="Times New Roman" w:hAnsi="Times New Roman" w:cs="Times New Roman"/>
        </w:rPr>
        <w:t>Santrock</w:t>
      </w:r>
      <w:proofErr w:type="spellEnd"/>
      <w:r w:rsidRPr="00260C77">
        <w:rPr>
          <w:rFonts w:ascii="Times New Roman" w:hAnsi="Times New Roman" w:cs="Times New Roman"/>
        </w:rPr>
        <w:t xml:space="preserve">, J. W. (2018). </w:t>
      </w:r>
      <w:proofErr w:type="spellStart"/>
      <w:r w:rsidRPr="00260C77">
        <w:rPr>
          <w:rFonts w:ascii="Times New Roman" w:hAnsi="Times New Roman" w:cs="Times New Roman"/>
          <w:i/>
          <w:iCs/>
        </w:rPr>
        <w:t>Adolescence</w:t>
      </w:r>
      <w:proofErr w:type="spellEnd"/>
      <w:r w:rsidRPr="00260C77">
        <w:rPr>
          <w:rFonts w:ascii="Times New Roman" w:hAnsi="Times New Roman" w:cs="Times New Roman"/>
        </w:rPr>
        <w:t xml:space="preserve"> (17th ed.). New </w:t>
      </w:r>
      <w:proofErr w:type="spellStart"/>
      <w:r w:rsidRPr="00260C77">
        <w:rPr>
          <w:rFonts w:ascii="Times New Roman" w:hAnsi="Times New Roman" w:cs="Times New Roman"/>
        </w:rPr>
        <w:t>York</w:t>
      </w:r>
      <w:proofErr w:type="spellEnd"/>
      <w:r w:rsidRPr="00260C77">
        <w:rPr>
          <w:rFonts w:ascii="Times New Roman" w:hAnsi="Times New Roman" w:cs="Times New Roman"/>
        </w:rPr>
        <w:t xml:space="preserve">, NY: </w:t>
      </w:r>
      <w:proofErr w:type="spellStart"/>
      <w:r w:rsidRPr="00260C77">
        <w:rPr>
          <w:rFonts w:ascii="Times New Roman" w:hAnsi="Times New Roman" w:cs="Times New Roman"/>
        </w:rPr>
        <w:t>McGraw</w:t>
      </w:r>
      <w:proofErr w:type="spellEnd"/>
      <w:r w:rsidRPr="00260C77">
        <w:rPr>
          <w:rFonts w:ascii="Times New Roman" w:hAnsi="Times New Roman" w:cs="Times New Roman"/>
        </w:rPr>
        <w:t xml:space="preserve">-Hill </w:t>
      </w:r>
      <w:proofErr w:type="spellStart"/>
      <w:r w:rsidRPr="00260C77">
        <w:rPr>
          <w:rFonts w:ascii="Times New Roman" w:hAnsi="Times New Roman" w:cs="Times New Roman"/>
        </w:rPr>
        <w:t>Education</w:t>
      </w:r>
      <w:proofErr w:type="spellEnd"/>
      <w:r w:rsidRPr="00260C77">
        <w:rPr>
          <w:rFonts w:ascii="Times New Roman" w:hAnsi="Times New Roman" w:cs="Times New Roman"/>
        </w:rPr>
        <w:t>.</w:t>
      </w:r>
    </w:p>
    <w:p w14:paraId="3814B9C5" w14:textId="56536AED" w:rsidR="00432C66" w:rsidRPr="00260C77" w:rsidRDefault="00432C66" w:rsidP="00917FE4">
      <w:pPr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sv-SE"/>
        </w:rPr>
        <w:t>Sanusi, A . (201</w:t>
      </w:r>
      <w:r w:rsidR="001359A4" w:rsidRPr="00260C77">
        <w:rPr>
          <w:rFonts w:ascii="Times New Roman" w:hAnsi="Times New Roman" w:cs="Times New Roman"/>
          <w:lang w:val="sv-SE"/>
        </w:rPr>
        <w:t>7</w:t>
      </w:r>
      <w:r w:rsidRPr="00260C77">
        <w:rPr>
          <w:rFonts w:ascii="Times New Roman" w:hAnsi="Times New Roman" w:cs="Times New Roman"/>
          <w:lang w:val="sv-SE"/>
        </w:rPr>
        <w:t xml:space="preserve">). </w:t>
      </w:r>
      <w:r w:rsidRPr="00260C77">
        <w:rPr>
          <w:rFonts w:ascii="Times New Roman" w:hAnsi="Times New Roman" w:cs="Times New Roman"/>
          <w:i/>
          <w:iCs/>
          <w:lang w:val="sv-SE"/>
        </w:rPr>
        <w:t>Sistem Nilai. Alternatif Wajah-</w:t>
      </w:r>
      <w:r w:rsidR="00FD358A" w:rsidRPr="00260C77">
        <w:rPr>
          <w:rFonts w:ascii="Times New Roman" w:hAnsi="Times New Roman" w:cs="Times New Roman"/>
          <w:i/>
          <w:iCs/>
          <w:lang w:val="sv-SE"/>
        </w:rPr>
        <w:t>W</w:t>
      </w:r>
      <w:r w:rsidRPr="00260C77">
        <w:rPr>
          <w:rFonts w:ascii="Times New Roman" w:hAnsi="Times New Roman" w:cs="Times New Roman"/>
          <w:i/>
          <w:iCs/>
          <w:lang w:val="sv-SE"/>
        </w:rPr>
        <w:t>ajah Pendidikan</w:t>
      </w:r>
      <w:r w:rsidRPr="00260C77">
        <w:rPr>
          <w:rFonts w:ascii="Times New Roman" w:hAnsi="Times New Roman" w:cs="Times New Roman"/>
          <w:lang w:val="sv-SE"/>
        </w:rPr>
        <w:t>.</w:t>
      </w:r>
      <w:r w:rsidR="001359A4" w:rsidRPr="00260C77">
        <w:rPr>
          <w:rFonts w:ascii="Times New Roman" w:hAnsi="Times New Roman" w:cs="Times New Roman"/>
          <w:lang w:val="sv-SE"/>
        </w:rPr>
        <w:t xml:space="preserve"> </w:t>
      </w:r>
      <w:r w:rsidRPr="00260C77">
        <w:rPr>
          <w:rFonts w:ascii="Times New Roman" w:hAnsi="Times New Roman" w:cs="Times New Roman"/>
          <w:lang w:val="sv-SE"/>
        </w:rPr>
        <w:t>Bandung: Nuansa Cendekia</w:t>
      </w:r>
      <w:r w:rsidR="001F2D34" w:rsidRPr="00260C77">
        <w:rPr>
          <w:rFonts w:ascii="Times New Roman" w:hAnsi="Times New Roman" w:cs="Times New Roman"/>
          <w:lang w:val="sv-SE"/>
        </w:rPr>
        <w:t>.</w:t>
      </w:r>
    </w:p>
    <w:p w14:paraId="54B2428A" w14:textId="64FFDFD9" w:rsidR="00EC6663" w:rsidRPr="00260C77" w:rsidRDefault="006773B2" w:rsidP="00917FE4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Sardiman, A. M. (2012). </w:t>
      </w:r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Interaksi dan motivasi belajar mengajar</w:t>
      </w:r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6A64FA"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Jakarta: </w:t>
      </w:r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PT </w:t>
      </w: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RajaGrafindo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 Persada.</w:t>
      </w:r>
    </w:p>
    <w:p w14:paraId="2F524913" w14:textId="23A2C388" w:rsidR="006F4529" w:rsidRPr="00260C77" w:rsidRDefault="006F4529" w:rsidP="00917FE4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Schunk,</w:t>
      </w:r>
      <w:r w:rsidR="00DF58F1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D.H.,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</w:t>
      </w:r>
      <w:r w:rsidR="00DF58F1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Pintrich, P. R.,  &amp; Meece, J. L. 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(2014).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Motivation</w:t>
      </w:r>
      <w:r w:rsidR="00DF58F1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 in Education</w:t>
      </w:r>
      <w:r w:rsidR="00DF58F1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: </w:t>
      </w:r>
      <w:r w:rsidR="00DF58F1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Theory, Research, and Applications</w:t>
      </w:r>
      <w:r w:rsidR="00DF58F1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. (4th ed). </w:t>
      </w:r>
      <w:r w:rsidR="008F1573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Pearson.</w:t>
      </w:r>
    </w:p>
    <w:p w14:paraId="55AF7947" w14:textId="398E4B4F" w:rsidR="00EC6663" w:rsidRPr="00260C77" w:rsidRDefault="00EC6663" w:rsidP="00917FE4">
      <w:pPr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Slameto. (20</w:t>
      </w:r>
      <w:r w:rsidR="00123C44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20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Belajar dan 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F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aktor-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F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aktor yang 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empengaruhinya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. Jakarta: Rineka Cipta.</w:t>
      </w:r>
      <w:r w:rsidR="00432C66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</w:t>
      </w:r>
      <w:r w:rsidR="00432C66" w:rsidRPr="00260C77">
        <w:rPr>
          <w:rFonts w:ascii="Times New Roman" w:hAnsi="Times New Roman" w:cs="Times New Roman"/>
          <w:lang w:val="sv-SE"/>
        </w:rPr>
        <w:t>ISBN 978-979-518-835-6.</w:t>
      </w:r>
    </w:p>
    <w:p w14:paraId="47CC8E21" w14:textId="34D7D16C" w:rsidR="00EC6663" w:rsidRPr="00260C77" w:rsidRDefault="00EC6663" w:rsidP="00917FE4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Sugiyono. (2015).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Metode 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enelitian 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endidikan: Pendekatan </w:t>
      </w:r>
      <w:r w:rsidR="000615ED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uantitatif, </w:t>
      </w:r>
      <w:r w:rsidR="000615ED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ualitatif, dan R&amp;D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. Bandung: Alfabeta.</w:t>
      </w:r>
    </w:p>
    <w:p w14:paraId="0D757310" w14:textId="6D061610" w:rsidR="00EC6663" w:rsidRPr="00260C77" w:rsidRDefault="00EC6663" w:rsidP="00917FE4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Sugiyono. (2023).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Metode 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enelitian 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ualitatif, 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uantitatif, dan R&amp;D </w:t>
      </w:r>
      <w:r w:rsidR="000B55E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T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erbaru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. Bandung: Alfabeta.</w:t>
      </w:r>
      <w:r w:rsidR="0085448E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</w:t>
      </w:r>
      <w:r w:rsidR="0085448E" w:rsidRPr="00260C77">
        <w:rPr>
          <w:rFonts w:ascii="Times New Roman" w:hAnsi="Times New Roman" w:cs="Times New Roman"/>
          <w:lang w:val="sv-S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ISBN: 978-602-289-520-6.</w:t>
      </w:r>
    </w:p>
    <w:p w14:paraId="6EA40C8E" w14:textId="774DFEC6" w:rsidR="00101700" w:rsidRPr="00260C77" w:rsidRDefault="00D2789A" w:rsidP="00A563AC">
      <w:pPr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sv-SE"/>
        </w:rPr>
        <w:t xml:space="preserve">Sukmadinata, Nana Syaodih. (2011). </w:t>
      </w:r>
      <w:r w:rsidRPr="00260C77">
        <w:rPr>
          <w:rFonts w:ascii="Times New Roman" w:hAnsi="Times New Roman" w:cs="Times New Roman"/>
          <w:i/>
          <w:iCs/>
          <w:lang w:val="sv-SE"/>
        </w:rPr>
        <w:t>Landasan Psikolog</w:t>
      </w:r>
      <w:r w:rsidR="00D70A43" w:rsidRPr="00260C77">
        <w:rPr>
          <w:rFonts w:ascii="Times New Roman" w:hAnsi="Times New Roman" w:cs="Times New Roman"/>
          <w:i/>
          <w:iCs/>
          <w:lang w:val="sv-SE"/>
        </w:rPr>
        <w:t>i</w:t>
      </w:r>
      <w:r w:rsidRPr="00260C77">
        <w:rPr>
          <w:rFonts w:ascii="Times New Roman" w:hAnsi="Times New Roman" w:cs="Times New Roman"/>
          <w:lang w:val="sv-SE"/>
        </w:rPr>
        <w:t xml:space="preserve">: </w:t>
      </w:r>
      <w:r w:rsidRPr="00260C77">
        <w:rPr>
          <w:rFonts w:ascii="Times New Roman" w:hAnsi="Times New Roman" w:cs="Times New Roman"/>
          <w:i/>
          <w:iCs/>
          <w:lang w:val="sv-SE"/>
        </w:rPr>
        <w:t>Proses Pendidikan</w:t>
      </w:r>
      <w:r w:rsidRPr="00260C77">
        <w:rPr>
          <w:rFonts w:ascii="Times New Roman" w:hAnsi="Times New Roman" w:cs="Times New Roman"/>
          <w:lang w:val="sv-SE"/>
        </w:rPr>
        <w:t>. Bandung: PT Remaja Rosdakarya. ISBN: 979-692-240-1.</w:t>
      </w:r>
    </w:p>
    <w:p w14:paraId="1DE245A7" w14:textId="164BE273" w:rsidR="00D2789A" w:rsidRPr="00260C77" w:rsidRDefault="00D2789A" w:rsidP="00917FE4">
      <w:pPr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sv-SE"/>
        </w:rPr>
        <w:t>Ulfiah</w:t>
      </w:r>
      <w:r w:rsidR="00096E18" w:rsidRPr="00260C77">
        <w:rPr>
          <w:rFonts w:ascii="Times New Roman" w:hAnsi="Times New Roman" w:cs="Times New Roman"/>
          <w:lang w:val="sv-SE"/>
        </w:rPr>
        <w:t>, N.</w:t>
      </w:r>
      <w:r w:rsidRPr="00260C77">
        <w:rPr>
          <w:rFonts w:ascii="Times New Roman" w:hAnsi="Times New Roman" w:cs="Times New Roman"/>
          <w:lang w:val="sv-SE"/>
        </w:rPr>
        <w:t xml:space="preserve"> (2020). </w:t>
      </w:r>
      <w:r w:rsidRPr="00260C77">
        <w:rPr>
          <w:rFonts w:ascii="Times New Roman" w:hAnsi="Times New Roman" w:cs="Times New Roman"/>
          <w:i/>
          <w:iCs/>
          <w:lang w:val="sv-SE"/>
        </w:rPr>
        <w:t>Psikologi Konseling: Teori dan Implikasinya</w:t>
      </w:r>
      <w:r w:rsidRPr="00260C77">
        <w:rPr>
          <w:rFonts w:ascii="Times New Roman" w:hAnsi="Times New Roman" w:cs="Times New Roman"/>
          <w:lang w:val="sv-SE"/>
        </w:rPr>
        <w:t>. Jakarta: Prenada Media. ISBN 6232184939, 9786232184930.</w:t>
      </w:r>
    </w:p>
    <w:p w14:paraId="6DCBF5F1" w14:textId="5939F1EB" w:rsidR="00EC6663" w:rsidRPr="00260C77" w:rsidRDefault="00EC6663" w:rsidP="00917FE4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Ulfiah, N. (2020).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Konseling </w:t>
      </w:r>
      <w:r w:rsidR="00AA4F77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ebagai </w:t>
      </w:r>
      <w:r w:rsidR="00AA4F77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roses </w:t>
      </w:r>
      <w:r w:rsidR="00AA4F77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psikologis: Teori dan </w:t>
      </w:r>
      <w:r w:rsidR="00AA4F77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raktik di </w:t>
      </w:r>
      <w:r w:rsidR="00AA4F77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ekolah </w:t>
      </w:r>
      <w:r w:rsidR="00AA4F77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enengah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. Jakarta: Prenada</w:t>
      </w:r>
      <w:r w:rsidR="00096E1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M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edia Group.</w:t>
      </w:r>
    </w:p>
    <w:p w14:paraId="04CD9990" w14:textId="727707BC" w:rsidR="00101700" w:rsidRPr="00260C77" w:rsidRDefault="00EC6663" w:rsidP="00471555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Uno, H. B. (2016).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Teori </w:t>
      </w:r>
      <w:r w:rsidR="000615ED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otivasi dan </w:t>
      </w:r>
      <w:r w:rsidR="000615ED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engukurannya: Analisis di </w:t>
      </w:r>
      <w:r w:rsidR="00FD358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 xml:space="preserve">idang </w:t>
      </w:r>
      <w:r w:rsidR="00FD358A"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endidikan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. Jakarta: Bumi Aksara.</w:t>
      </w:r>
    </w:p>
    <w:p w14:paraId="5295BCF5" w14:textId="2727D2FF" w:rsidR="00EA46F0" w:rsidRPr="00260C77" w:rsidRDefault="00344501" w:rsidP="008A2C21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lastRenderedPageBreak/>
        <w:t xml:space="preserve">Vygotsky, L. S. (1978).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Mind in society: The development of higher psychological processes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. Cambridge, MA: Harvard University Press.</w:t>
      </w:r>
    </w:p>
    <w:p w14:paraId="61B34EF1" w14:textId="4EB3C471" w:rsidR="004768DF" w:rsidRPr="00260C77" w:rsidRDefault="004768DF" w:rsidP="008A2C21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Wentzel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, K. R., &amp; </w:t>
      </w: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Wigfield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, A. (2023).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Handbook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of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motivation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at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school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 (1st ed., </w:t>
      </w: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reissued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Routledge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9" w:tgtFrame="_new" w:history="1">
        <w:r w:rsidRPr="00260C77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https://doi.org/10.4324/9780203879498</w:t>
        </w:r>
      </w:hyperlink>
    </w:p>
    <w:p w14:paraId="4A141CCC" w14:textId="00A19927" w:rsidR="00B74F70" w:rsidRPr="00260C77" w:rsidRDefault="00B74F70" w:rsidP="009B46E8">
      <w:pPr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260C77">
        <w:rPr>
          <w:rFonts w:ascii="Times New Roman" w:hAnsi="Times New Roman" w:cs="Times New Roman"/>
        </w:rPr>
        <w:t>Witherington</w:t>
      </w:r>
      <w:proofErr w:type="spellEnd"/>
      <w:r w:rsidRPr="00260C77">
        <w:rPr>
          <w:rFonts w:ascii="Times New Roman" w:hAnsi="Times New Roman" w:cs="Times New Roman"/>
        </w:rPr>
        <w:t xml:space="preserve">, H. C. (2002). </w:t>
      </w:r>
      <w:proofErr w:type="spellStart"/>
      <w:r w:rsidRPr="00260C77">
        <w:rPr>
          <w:rFonts w:ascii="Times New Roman" w:hAnsi="Times New Roman" w:cs="Times New Roman"/>
          <w:i/>
          <w:iCs/>
        </w:rPr>
        <w:t>Educational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Psychology</w:t>
      </w:r>
      <w:proofErr w:type="spellEnd"/>
      <w:r w:rsidRPr="00260C77">
        <w:rPr>
          <w:rFonts w:ascii="Times New Roman" w:hAnsi="Times New Roman" w:cs="Times New Roman"/>
        </w:rPr>
        <w:t xml:space="preserve">. Bandung: </w:t>
      </w:r>
      <w:proofErr w:type="spellStart"/>
      <w:r w:rsidRPr="00260C77">
        <w:rPr>
          <w:rFonts w:ascii="Times New Roman" w:hAnsi="Times New Roman" w:cs="Times New Roman"/>
        </w:rPr>
        <w:t>Jemmars</w:t>
      </w:r>
      <w:proofErr w:type="spellEnd"/>
    </w:p>
    <w:p w14:paraId="627D4ECA" w14:textId="76B1978C" w:rsidR="00C03FC3" w:rsidRPr="00260C77" w:rsidRDefault="00EC6663" w:rsidP="00F47908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Yin, R. K. (2018).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Case </w:t>
      </w:r>
      <w:r w:rsidR="00FD358A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tudy </w:t>
      </w:r>
      <w:r w:rsidR="00FD358A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esearch and </w:t>
      </w:r>
      <w:r w:rsidR="00FD358A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pplications: Design and </w:t>
      </w:r>
      <w:r w:rsidR="00FD358A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ethods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(6th ed.). Sage Publications.</w:t>
      </w:r>
    </w:p>
    <w:p w14:paraId="72D9B2B7" w14:textId="77777777" w:rsidR="00344501" w:rsidRPr="00260C77" w:rsidRDefault="00344501" w:rsidP="004768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0123C300" w14:textId="26F24A1D" w:rsidR="00C03FC3" w:rsidRPr="00260C77" w:rsidRDefault="00EC6663" w:rsidP="00C03F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proofErr w:type="spellStart"/>
      <w:r w:rsidRPr="00260C7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Jurnal</w:t>
      </w:r>
      <w:proofErr w:type="spellEnd"/>
      <w:r w:rsidRPr="00260C7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Ilmiah</w:t>
      </w:r>
      <w:proofErr w:type="spellEnd"/>
      <w:r w:rsidRPr="00260C7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/ </w:t>
      </w:r>
      <w:proofErr w:type="spellStart"/>
      <w:r w:rsidRPr="00260C7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Penelitian</w:t>
      </w:r>
      <w:proofErr w:type="spellEnd"/>
      <w:r w:rsidRPr="00260C7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Terdahulu</w:t>
      </w:r>
      <w:proofErr w:type="spellEnd"/>
      <w:r w:rsidR="00220A2B" w:rsidRPr="00260C7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/ Online</w:t>
      </w:r>
    </w:p>
    <w:p w14:paraId="49044358" w14:textId="77777777" w:rsidR="002D6AEA" w:rsidRPr="00260C77" w:rsidRDefault="002D6AEA" w:rsidP="00CE0C1E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70C0"/>
        </w:rPr>
      </w:pPr>
      <w:r w:rsidRPr="00260C77">
        <w:rPr>
          <w:rFonts w:ascii="Times New Roman" w:hAnsi="Times New Roman" w:cs="Times New Roman"/>
          <w:color w:val="000000" w:themeColor="text1"/>
          <w:lang w:val="en-US"/>
        </w:rPr>
        <w:t xml:space="preserve">American Counseling Association. (2014). </w:t>
      </w:r>
      <w:r w:rsidRPr="00260C77">
        <w:rPr>
          <w:rFonts w:ascii="Times New Roman" w:hAnsi="Times New Roman" w:cs="Times New Roman"/>
          <w:i/>
          <w:iCs/>
          <w:color w:val="000000" w:themeColor="text1"/>
          <w:lang w:val="en-US"/>
        </w:rPr>
        <w:t>ACA Code of Ethics</w:t>
      </w:r>
      <w:r w:rsidRPr="00260C77">
        <w:rPr>
          <w:rFonts w:ascii="Times New Roman" w:hAnsi="Times New Roman" w:cs="Times New Roman"/>
          <w:color w:val="000000" w:themeColor="text1"/>
          <w:lang w:val="en-US"/>
        </w:rPr>
        <w:t xml:space="preserve">. </w:t>
      </w:r>
      <w:proofErr w:type="spellStart"/>
      <w:proofErr w:type="gramStart"/>
      <w:r w:rsidRPr="00260C77">
        <w:rPr>
          <w:rFonts w:ascii="Times New Roman" w:hAnsi="Times New Roman" w:cs="Times New Roman"/>
          <w:color w:val="000000" w:themeColor="text1"/>
          <w:lang w:val="en-US"/>
        </w:rPr>
        <w:t>Alexandria,VA</w:t>
      </w:r>
      <w:proofErr w:type="spellEnd"/>
      <w:proofErr w:type="gramEnd"/>
      <w:r w:rsidRPr="00260C77">
        <w:rPr>
          <w:rFonts w:ascii="Times New Roman" w:hAnsi="Times New Roman" w:cs="Times New Roman"/>
          <w:color w:val="000000" w:themeColor="text1"/>
          <w:lang w:val="en-US"/>
        </w:rPr>
        <w:t xml:space="preserve">: Author. </w:t>
      </w:r>
      <w:hyperlink r:id="rId10" w:history="1">
        <w:r w:rsidRPr="00260C77">
          <w:rPr>
            <w:rStyle w:val="Hyperlink"/>
            <w:rFonts w:ascii="Times New Roman" w:hAnsi="Times New Roman" w:cs="Times New Roman"/>
            <w:color w:val="0070C0"/>
          </w:rPr>
          <w:t>https://www.counseling.org/resources/aca-code-of-ethics.pdf</w:t>
        </w:r>
      </w:hyperlink>
      <w:r w:rsidRPr="00260C77">
        <w:rPr>
          <w:rFonts w:ascii="Times New Roman" w:hAnsi="Times New Roman" w:cs="Times New Roman"/>
          <w:color w:val="0070C0"/>
        </w:rPr>
        <w:t>.</w:t>
      </w:r>
    </w:p>
    <w:p w14:paraId="48F6B022" w14:textId="77777777" w:rsidR="00CE0C1E" w:rsidRPr="00260C77" w:rsidRDefault="00CE0C1E" w:rsidP="00CE0C1E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 w:themeColor="text1"/>
        </w:rPr>
      </w:pPr>
    </w:p>
    <w:p w14:paraId="5D9F72CE" w14:textId="43986022" w:rsidR="002D6AEA" w:rsidRPr="00260C77" w:rsidRDefault="002D6AEA" w:rsidP="00CE0C1E">
      <w:p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hAnsi="Times New Roman" w:cs="Times New Roman"/>
          <w:color w:val="000000" w:themeColor="text1"/>
          <w:lang w:val="en-US"/>
        </w:rPr>
        <w:t xml:space="preserve">American Society for Quality. (2023). </w:t>
      </w:r>
      <w:r w:rsidRPr="00260C77">
        <w:rPr>
          <w:rFonts w:ascii="Times New Roman" w:hAnsi="Times New Roman" w:cs="Times New Roman"/>
          <w:i/>
          <w:iCs/>
          <w:color w:val="000000" w:themeColor="text1"/>
          <w:lang w:val="en-US"/>
        </w:rPr>
        <w:t>Root Cause Analysis (RCA)</w:t>
      </w:r>
      <w:r w:rsidRPr="00260C77">
        <w:rPr>
          <w:rFonts w:ascii="Times New Roman" w:hAnsi="Times New Roman" w:cs="Times New Roman"/>
          <w:color w:val="000000" w:themeColor="text1"/>
          <w:lang w:val="en-US"/>
        </w:rPr>
        <w:t>.</w:t>
      </w:r>
      <w:r w:rsidRPr="00260C77">
        <w:rPr>
          <w:rFonts w:ascii="Times New Roman" w:hAnsi="Times New Roman" w:cs="Times New Roman"/>
          <w:color w:val="000000" w:themeColor="text1"/>
          <w:lang w:val="en-US"/>
        </w:rPr>
        <w:br/>
      </w:r>
      <w:hyperlink r:id="rId11" w:history="1">
        <w:r w:rsidRPr="00260C77">
          <w:rPr>
            <w:rStyle w:val="Hyperlink"/>
            <w:rFonts w:ascii="Times New Roman" w:hAnsi="Times New Roman" w:cs="Times New Roman"/>
            <w:color w:val="0070C0"/>
            <w:lang w:val="en-US"/>
          </w:rPr>
          <w:t>https://asq.org/quality-resources/root-cause-analysis</w:t>
        </w:r>
      </w:hyperlink>
    </w:p>
    <w:p w14:paraId="54BD9C9E" w14:textId="77777777" w:rsidR="00CE0C1E" w:rsidRPr="00260C77" w:rsidRDefault="00CE0C1E" w:rsidP="00CE0C1E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7511D0B8" w14:textId="77777777" w:rsidR="000827BA" w:rsidRPr="00260C77" w:rsidRDefault="00493E10" w:rsidP="00556B1E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en-US"/>
        </w:rPr>
        <w:t xml:space="preserve">Akbar, F., &amp; </w:t>
      </w:r>
      <w:proofErr w:type="spellStart"/>
      <w:r w:rsidRPr="00260C77">
        <w:rPr>
          <w:rFonts w:ascii="Times New Roman" w:hAnsi="Times New Roman" w:cs="Times New Roman"/>
          <w:lang w:val="en-US"/>
        </w:rPr>
        <w:t>Mutiah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, H. (2020). </w:t>
      </w:r>
      <w:proofErr w:type="spellStart"/>
      <w:r w:rsidRPr="00260C77">
        <w:rPr>
          <w:rFonts w:ascii="Times New Roman" w:hAnsi="Times New Roman" w:cs="Times New Roman"/>
          <w:lang w:val="en-US"/>
        </w:rPr>
        <w:t>Identifikasi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Gaya </w:t>
      </w:r>
      <w:proofErr w:type="spellStart"/>
      <w:r w:rsidRPr="00260C77">
        <w:rPr>
          <w:rFonts w:ascii="Times New Roman" w:hAnsi="Times New Roman" w:cs="Times New Roman"/>
          <w:lang w:val="en-US"/>
        </w:rPr>
        <w:t>Belajar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lang w:val="en-US"/>
        </w:rPr>
        <w:t>Mahasiswa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lang w:val="en-US"/>
        </w:rPr>
        <w:t>dalam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lang w:val="en-US"/>
        </w:rPr>
        <w:t>Membantu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Dosen </w:t>
      </w:r>
      <w:proofErr w:type="spellStart"/>
      <w:r w:rsidRPr="00260C77">
        <w:rPr>
          <w:rFonts w:ascii="Times New Roman" w:hAnsi="Times New Roman" w:cs="Times New Roman"/>
          <w:lang w:val="en-US"/>
        </w:rPr>
        <w:t>Menentukan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Model </w:t>
      </w:r>
      <w:proofErr w:type="spellStart"/>
      <w:r w:rsidRPr="00260C77">
        <w:rPr>
          <w:rFonts w:ascii="Times New Roman" w:hAnsi="Times New Roman" w:cs="Times New Roman"/>
          <w:lang w:val="en-US"/>
        </w:rPr>
        <w:t>pembelajaran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di Universitas Muhammadiyah </w:t>
      </w:r>
      <w:proofErr w:type="spellStart"/>
      <w:r w:rsidRPr="00260C77">
        <w:rPr>
          <w:rFonts w:ascii="Times New Roman" w:hAnsi="Times New Roman" w:cs="Times New Roman"/>
          <w:lang w:val="en-US"/>
        </w:rPr>
        <w:t>Bulukumba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sv-SE"/>
        </w:rPr>
        <w:t>Sainsmat: Jurnal Ilmiah Ilmu Pengetahuan Alam, 9</w:t>
      </w:r>
      <w:r w:rsidRPr="00260C77">
        <w:rPr>
          <w:rFonts w:ascii="Times New Roman" w:hAnsi="Times New Roman" w:cs="Times New Roman"/>
          <w:lang w:val="sv-SE"/>
        </w:rPr>
        <w:t>(2), 123–131.</w:t>
      </w:r>
    </w:p>
    <w:p w14:paraId="1B8095A0" w14:textId="7F545BA8" w:rsidR="00493E10" w:rsidRPr="00260C77" w:rsidRDefault="000827BA" w:rsidP="00517224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lang w:val="sv-SE"/>
        </w:rPr>
      </w:pPr>
      <w:hyperlink r:id="rId12" w:history="1">
        <w:r w:rsidRPr="00260C77">
          <w:rPr>
            <w:rStyle w:val="Hyperlink"/>
            <w:rFonts w:ascii="Times New Roman" w:hAnsi="Times New Roman" w:cs="Times New Roman"/>
            <w:color w:val="0070C0"/>
            <w:lang w:val="sv-SE"/>
          </w:rPr>
          <w:t>https://journal.uin-alauddin.ac.id/index.php/sainsmat/article/view/15254</w:t>
        </w:r>
      </w:hyperlink>
      <w:r w:rsidR="00E155C8" w:rsidRPr="00260C77">
        <w:rPr>
          <w:rFonts w:ascii="Times New Roman" w:hAnsi="Times New Roman" w:cs="Times New Roman"/>
          <w:color w:val="0070C0"/>
          <w:lang w:val="sv-SE"/>
        </w:rPr>
        <w:t>.</w:t>
      </w:r>
      <w:r w:rsidR="00E155C8" w:rsidRPr="00260C77">
        <w:rPr>
          <w:rFonts w:ascii="Times New Roman" w:hAnsi="Times New Roman" w:cs="Times New Roman"/>
          <w:lang w:val="sv-SE"/>
        </w:rPr>
        <w:t xml:space="preserve"> </w:t>
      </w:r>
    </w:p>
    <w:p w14:paraId="30856366" w14:textId="07DCE705" w:rsidR="00C03FC3" w:rsidRPr="00260C77" w:rsidRDefault="00E852E7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Ayub, M. (2022).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Digital distraction and learning engagement in secondary schools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Journal of Educational Technology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19(2), 77–91.</w:t>
      </w:r>
    </w:p>
    <w:p w14:paraId="0A06550D" w14:textId="001C1C7E" w:rsidR="00E852E7" w:rsidRPr="00260C77" w:rsidRDefault="00E852E7" w:rsidP="00556B1E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Ayub, M. (2022). </w:t>
      </w:r>
      <w:proofErr w:type="spellStart"/>
      <w:r w:rsidRPr="00260C77">
        <w:rPr>
          <w:rFonts w:ascii="Times New Roman" w:hAnsi="Times New Roman" w:cs="Times New Roman"/>
          <w:lang w:val="en-US"/>
        </w:rPr>
        <w:t>Dampak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lang w:val="en-US"/>
        </w:rPr>
        <w:t>Sosial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Media </w:t>
      </w:r>
      <w:proofErr w:type="spellStart"/>
      <w:r w:rsidRPr="00260C77">
        <w:rPr>
          <w:rFonts w:ascii="Times New Roman" w:hAnsi="Times New Roman" w:cs="Times New Roman"/>
          <w:lang w:val="en-US"/>
        </w:rPr>
        <w:t>Terhadap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lang w:val="en-US"/>
        </w:rPr>
        <w:t>Interaksi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lang w:val="en-US"/>
        </w:rPr>
        <w:t>Sosial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="00F366C2" w:rsidRPr="00260C77">
        <w:rPr>
          <w:rFonts w:ascii="Times New Roman" w:hAnsi="Times New Roman" w:cs="Times New Roman"/>
          <w:lang w:val="en-US"/>
        </w:rPr>
        <w:t>R</w:t>
      </w:r>
      <w:r w:rsidRPr="00260C77">
        <w:rPr>
          <w:rFonts w:ascii="Times New Roman" w:hAnsi="Times New Roman" w:cs="Times New Roman"/>
          <w:lang w:val="en-US"/>
        </w:rPr>
        <w:t>emaja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: Kajian </w:t>
      </w:r>
      <w:proofErr w:type="spellStart"/>
      <w:r w:rsidRPr="00260C77">
        <w:rPr>
          <w:rFonts w:ascii="Times New Roman" w:hAnsi="Times New Roman" w:cs="Times New Roman"/>
          <w:lang w:val="en-US"/>
        </w:rPr>
        <w:t>Sistematik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. Universitas Sultan Ageng Tirtayasa. Vol.7, No.1 (2022). </w:t>
      </w:r>
      <w:proofErr w:type="spellStart"/>
      <w:r w:rsidRPr="00260C77">
        <w:rPr>
          <w:rFonts w:ascii="Times New Roman" w:hAnsi="Times New Roman" w:cs="Times New Roman"/>
          <w:i/>
          <w:iCs/>
          <w:lang w:val="en-US"/>
        </w:rPr>
        <w:t>Jurnal</w:t>
      </w:r>
      <w:proofErr w:type="spellEnd"/>
      <w:r w:rsidRPr="00260C7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  <w:lang w:val="en-US"/>
        </w:rPr>
        <w:t>Penelitian</w:t>
      </w:r>
      <w:proofErr w:type="spellEnd"/>
      <w:r w:rsidRPr="00260C77">
        <w:rPr>
          <w:rFonts w:ascii="Times New Roman" w:hAnsi="Times New Roman" w:cs="Times New Roman"/>
          <w:i/>
          <w:iCs/>
          <w:lang w:val="en-US"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  <w:lang w:val="en-US"/>
        </w:rPr>
        <w:t>Bimbingan</w:t>
      </w:r>
      <w:proofErr w:type="spellEnd"/>
      <w:r w:rsidRPr="00260C77">
        <w:rPr>
          <w:rFonts w:ascii="Times New Roman" w:hAnsi="Times New Roman" w:cs="Times New Roman"/>
          <w:i/>
          <w:iCs/>
          <w:lang w:val="en-US"/>
        </w:rPr>
        <w:t xml:space="preserve"> dan </w:t>
      </w:r>
      <w:proofErr w:type="spellStart"/>
      <w:r w:rsidRPr="00260C77">
        <w:rPr>
          <w:rFonts w:ascii="Times New Roman" w:hAnsi="Times New Roman" w:cs="Times New Roman"/>
          <w:i/>
          <w:iCs/>
          <w:lang w:val="en-US"/>
        </w:rPr>
        <w:t>Konseling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. ISSN: 2503-0833 E-ISSN. 2527-5489. </w:t>
      </w:r>
    </w:p>
    <w:p w14:paraId="0277D37C" w14:textId="658E5DCD" w:rsidR="00EC6663" w:rsidRPr="00260C77" w:rsidRDefault="00EC6663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Bowen, G. A. (2009).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Document </w:t>
      </w:r>
      <w:r w:rsidR="00F366C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nalysis as </w:t>
      </w:r>
      <w:r w:rsidR="00F366C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</w:t>
      </w:r>
      <w:r w:rsidR="00F366C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Q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ualitative </w:t>
      </w:r>
      <w:r w:rsidR="00F366C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esearch </w:t>
      </w:r>
      <w:r w:rsidR="00F366C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ethod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Qualitative Research Journal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9(2), 27–40.</w:t>
      </w:r>
      <w:r w:rsidR="00C836D8"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</w:p>
    <w:p w14:paraId="0ABE2F5C" w14:textId="56D1F495" w:rsidR="00C836D8" w:rsidRPr="00260C77" w:rsidRDefault="00C836D8" w:rsidP="00556B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Cobbina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S. (2025).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The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mpact of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G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uidance and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ounselling </w:t>
      </w:r>
      <w:proofErr w:type="spellStart"/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rvices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on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tudents’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ocial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djustment and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cademic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ngagement in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enior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H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igh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chools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Global Journal of Educational Research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24(1), 33–45.</w:t>
      </w:r>
    </w:p>
    <w:p w14:paraId="1444ABA4" w14:textId="5C5FC2BE" w:rsidR="00431A7F" w:rsidRPr="00FF4FBD" w:rsidRDefault="00B4295A" w:rsidP="008520A0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Deng, X. (2024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). Exploring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H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ow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tory-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F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ocused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eer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ounselling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mpacts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ense of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urpose and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chievement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otivation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FF4FBD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Journal of School Counseling Studies</w:t>
      </w:r>
      <w:r w:rsidRPr="00FF4FB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18(2), 101–118.</w:t>
      </w:r>
      <w:r w:rsidR="00C836D8" w:rsidRPr="00FF4FBD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</w:p>
    <w:p w14:paraId="326F01CC" w14:textId="3D4C010E" w:rsidR="00C20EA0" w:rsidRPr="00260C77" w:rsidRDefault="00DC44D8" w:rsidP="00C20EA0">
      <w:p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hAnsi="Times New Roman" w:cs="Times New Roman"/>
        </w:rPr>
        <w:lastRenderedPageBreak/>
        <w:t xml:space="preserve">Fahrizal, Y., &amp; </w:t>
      </w:r>
      <w:proofErr w:type="spellStart"/>
      <w:r w:rsidRPr="00260C77">
        <w:rPr>
          <w:rFonts w:ascii="Times New Roman" w:hAnsi="Times New Roman" w:cs="Times New Roman"/>
        </w:rPr>
        <w:t>Faiga</w:t>
      </w:r>
      <w:proofErr w:type="spellEnd"/>
      <w:r w:rsidRPr="00260C77">
        <w:rPr>
          <w:rFonts w:ascii="Times New Roman" w:hAnsi="Times New Roman" w:cs="Times New Roman"/>
        </w:rPr>
        <w:t xml:space="preserve">, </w:t>
      </w:r>
      <w:r w:rsidR="005811A0" w:rsidRPr="00260C77">
        <w:rPr>
          <w:rFonts w:ascii="Times New Roman" w:hAnsi="Times New Roman" w:cs="Times New Roman"/>
        </w:rPr>
        <w:t>R</w:t>
      </w:r>
      <w:r w:rsidRPr="00260C77">
        <w:rPr>
          <w:rFonts w:ascii="Times New Roman" w:hAnsi="Times New Roman" w:cs="Times New Roman"/>
        </w:rPr>
        <w:t xml:space="preserve">. (2021). </w:t>
      </w:r>
      <w:proofErr w:type="spellStart"/>
      <w:r w:rsidRPr="00260C77">
        <w:rPr>
          <w:rFonts w:ascii="Times New Roman" w:hAnsi="Times New Roman" w:cs="Times New Roman"/>
          <w:i/>
          <w:iCs/>
        </w:rPr>
        <w:t>Interest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L</w:t>
      </w:r>
      <w:r w:rsidRPr="00260C77">
        <w:rPr>
          <w:rFonts w:ascii="Times New Roman" w:hAnsi="Times New Roman" w:cs="Times New Roman"/>
          <w:i/>
          <w:iCs/>
        </w:rPr>
        <w:t>earning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Indonesian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students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w</w:t>
      </w:r>
      <w:r w:rsidRPr="00260C77">
        <w:rPr>
          <w:rFonts w:ascii="Times New Roman" w:hAnsi="Times New Roman" w:cs="Times New Roman"/>
          <w:i/>
          <w:iCs/>
        </w:rPr>
        <w:t>ith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r w:rsidR="00A96C9C" w:rsidRPr="00260C77">
        <w:rPr>
          <w:rFonts w:ascii="Times New Roman" w:hAnsi="Times New Roman" w:cs="Times New Roman"/>
          <w:i/>
          <w:iCs/>
        </w:rPr>
        <w:t>O</w:t>
      </w:r>
      <w:r w:rsidRPr="00260C77">
        <w:rPr>
          <w:rFonts w:ascii="Times New Roman" w:hAnsi="Times New Roman" w:cs="Times New Roman"/>
          <w:i/>
          <w:iCs/>
        </w:rPr>
        <w:t xml:space="preserve">nline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G</w:t>
      </w:r>
      <w:r w:rsidRPr="00260C77">
        <w:rPr>
          <w:rFonts w:ascii="Times New Roman" w:hAnsi="Times New Roman" w:cs="Times New Roman"/>
          <w:i/>
          <w:iCs/>
        </w:rPr>
        <w:t>aming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A</w:t>
      </w:r>
      <w:r w:rsidRPr="00260C77">
        <w:rPr>
          <w:rFonts w:ascii="Times New Roman" w:hAnsi="Times New Roman" w:cs="Times New Roman"/>
          <w:i/>
          <w:iCs/>
        </w:rPr>
        <w:t>ddiction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in </w:t>
      </w:r>
      <w:r w:rsidR="00A96C9C" w:rsidRPr="00260C77">
        <w:rPr>
          <w:rFonts w:ascii="Times New Roman" w:hAnsi="Times New Roman" w:cs="Times New Roman"/>
          <w:i/>
          <w:iCs/>
        </w:rPr>
        <w:t>T</w:t>
      </w:r>
      <w:r w:rsidRPr="00260C77">
        <w:rPr>
          <w:rFonts w:ascii="Times New Roman" w:hAnsi="Times New Roman" w:cs="Times New Roman"/>
          <w:i/>
          <w:iCs/>
        </w:rPr>
        <w:t xml:space="preserve">he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A</w:t>
      </w:r>
      <w:r w:rsidRPr="00260C77">
        <w:rPr>
          <w:rFonts w:ascii="Times New Roman" w:hAnsi="Times New Roman" w:cs="Times New Roman"/>
          <w:i/>
          <w:iCs/>
        </w:rPr>
        <w:t>cademic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L</w:t>
      </w:r>
      <w:r w:rsidRPr="00260C77">
        <w:rPr>
          <w:rFonts w:ascii="Times New Roman" w:hAnsi="Times New Roman" w:cs="Times New Roman"/>
          <w:i/>
          <w:iCs/>
        </w:rPr>
        <w:t>earning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P</w:t>
      </w:r>
      <w:r w:rsidRPr="00260C77">
        <w:rPr>
          <w:rFonts w:ascii="Times New Roman" w:hAnsi="Times New Roman" w:cs="Times New Roman"/>
          <w:i/>
          <w:iCs/>
        </w:rPr>
        <w:t>rocess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r w:rsidRPr="00260C77">
        <w:rPr>
          <w:rFonts w:ascii="Times New Roman" w:hAnsi="Times New Roman" w:cs="Times New Roman"/>
          <w:i/>
          <w:iCs/>
        </w:rPr>
        <w:t>Media Keperawatan Indonesia</w:t>
      </w:r>
      <w:r w:rsidRPr="00260C77">
        <w:rPr>
          <w:rFonts w:ascii="Times New Roman" w:hAnsi="Times New Roman" w:cs="Times New Roman"/>
        </w:rPr>
        <w:t>,</w:t>
      </w:r>
      <w:r w:rsidR="0066090D" w:rsidRPr="00260C77">
        <w:rPr>
          <w:rFonts w:ascii="Times New Roman" w:hAnsi="Times New Roman" w:cs="Times New Roman"/>
        </w:rPr>
        <w:t xml:space="preserve"> </w:t>
      </w:r>
      <w:r w:rsidRPr="00260C77">
        <w:rPr>
          <w:rFonts w:ascii="Times New Roman" w:hAnsi="Times New Roman" w:cs="Times New Roman"/>
        </w:rPr>
        <w:t xml:space="preserve">4(1), </w:t>
      </w:r>
      <w:r w:rsidR="008520A0">
        <w:rPr>
          <w:rFonts w:ascii="Times New Roman" w:hAnsi="Times New Roman" w:cs="Times New Roman"/>
        </w:rPr>
        <w:t>36</w:t>
      </w:r>
      <w:r w:rsidRPr="00260C77">
        <w:rPr>
          <w:rFonts w:ascii="Times New Roman" w:hAnsi="Times New Roman" w:cs="Times New Roman"/>
        </w:rPr>
        <w:t>–</w:t>
      </w:r>
      <w:r w:rsidR="008520A0">
        <w:rPr>
          <w:rFonts w:ascii="Times New Roman" w:hAnsi="Times New Roman" w:cs="Times New Roman"/>
        </w:rPr>
        <w:t>46</w:t>
      </w:r>
      <w:r w:rsidRPr="00260C77">
        <w:rPr>
          <w:rFonts w:ascii="Times New Roman" w:hAnsi="Times New Roman" w:cs="Times New Roman"/>
        </w:rPr>
        <w:t>.</w:t>
      </w:r>
    </w:p>
    <w:p w14:paraId="0389C97B" w14:textId="65E23743" w:rsidR="00DC44D8" w:rsidRPr="00260C77" w:rsidRDefault="00DC44D8" w:rsidP="00C20EA0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hAnsi="Times New Roman" w:cs="Times New Roman"/>
        </w:rPr>
        <w:t xml:space="preserve"> </w:t>
      </w:r>
      <w:hyperlink r:id="rId13" w:history="1">
        <w:r w:rsidR="0066090D" w:rsidRPr="00260C77">
          <w:rPr>
            <w:rStyle w:val="Hyperlink"/>
            <w:rFonts w:ascii="Times New Roman" w:hAnsi="Times New Roman" w:cs="Times New Roman"/>
          </w:rPr>
          <w:t>https://doi.org/10.26714/mki.4.1.2021.36-46</w:t>
        </w:r>
      </w:hyperlink>
      <w:r w:rsidR="0066090D" w:rsidRPr="00260C77">
        <w:rPr>
          <w:rFonts w:ascii="Times New Roman" w:hAnsi="Times New Roman" w:cs="Times New Roman"/>
        </w:rPr>
        <w:t xml:space="preserve"> </w:t>
      </w:r>
    </w:p>
    <w:p w14:paraId="2FF07064" w14:textId="77777777" w:rsidR="00C20EA0" w:rsidRPr="00260C77" w:rsidRDefault="00C20EA0" w:rsidP="00C20EA0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1A7EAC98" w14:textId="19CB136F" w:rsidR="00DC44D8" w:rsidRPr="00260C77" w:rsidRDefault="00DC44D8" w:rsidP="00CD3D32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en-US"/>
        </w:rPr>
        <w:t>Fauzan, A</w:t>
      </w:r>
      <w:r w:rsidR="00A96C9C" w:rsidRPr="00260C77">
        <w:rPr>
          <w:rFonts w:ascii="Times New Roman" w:hAnsi="Times New Roman" w:cs="Times New Roman"/>
          <w:i/>
          <w:iCs/>
        </w:rPr>
        <w:t>w</w:t>
      </w:r>
      <w:r w:rsidRPr="00260C77">
        <w:rPr>
          <w:rFonts w:ascii="Times New Roman" w:hAnsi="Times New Roman" w:cs="Times New Roman"/>
          <w:lang w:val="en-US"/>
        </w:rPr>
        <w:t xml:space="preserve">., &amp; </w:t>
      </w:r>
      <w:proofErr w:type="spellStart"/>
      <w:r w:rsidRPr="00260C77">
        <w:rPr>
          <w:rFonts w:ascii="Times New Roman" w:hAnsi="Times New Roman" w:cs="Times New Roman"/>
          <w:lang w:val="en-US"/>
        </w:rPr>
        <w:t>Purwanti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, W. (2022). </w:t>
      </w:r>
      <w:r w:rsidRPr="00260C77">
        <w:rPr>
          <w:rFonts w:ascii="Times New Roman" w:hAnsi="Times New Roman" w:cs="Times New Roman"/>
          <w:lang w:val="sv-SE"/>
        </w:rPr>
        <w:t xml:space="preserve">Penerapan Strategi Model 7S McKinsey (Studi pada Sekolah Tinggi Ilmu Ekonomi Swadaya). </w:t>
      </w:r>
      <w:r w:rsidRPr="00260C77">
        <w:rPr>
          <w:rFonts w:ascii="Times New Roman" w:hAnsi="Times New Roman" w:cs="Times New Roman"/>
          <w:i/>
          <w:iCs/>
          <w:lang w:val="sv-SE"/>
        </w:rPr>
        <w:t>Cakrawala: Jurnal Manajemen Pendidikan, 30</w:t>
      </w:r>
      <w:r w:rsidRPr="00260C77">
        <w:rPr>
          <w:rFonts w:ascii="Times New Roman" w:hAnsi="Times New Roman" w:cs="Times New Roman"/>
          <w:lang w:val="sv-SE"/>
        </w:rPr>
        <w:t xml:space="preserve">(1), 1–12. </w:t>
      </w:r>
    </w:p>
    <w:p w14:paraId="13F7B597" w14:textId="40735EF8" w:rsidR="00E852E7" w:rsidRPr="00260C77" w:rsidRDefault="00DC44D8" w:rsidP="000975AA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lang w:val="sv-SE"/>
        </w:rPr>
      </w:pPr>
      <w:hyperlink r:id="rId14" w:history="1">
        <w:r w:rsidRPr="00260C77">
          <w:rPr>
            <w:rStyle w:val="Hyperlink"/>
            <w:rFonts w:ascii="Times New Roman" w:hAnsi="Times New Roman" w:cs="Times New Roman"/>
            <w:color w:val="0070C0"/>
            <w:lang w:val="sv-SE"/>
          </w:rPr>
          <w:t>https://doi.org/10.56070/cakrawala.v30i1.6</w:t>
        </w:r>
      </w:hyperlink>
      <w:r w:rsidRPr="00260C77">
        <w:rPr>
          <w:rFonts w:ascii="Times New Roman" w:hAnsi="Times New Roman" w:cs="Times New Roman"/>
          <w:color w:val="0070C0"/>
          <w:lang w:val="sv-SE"/>
        </w:rPr>
        <w:t>.</w:t>
      </w:r>
    </w:p>
    <w:p w14:paraId="1099B00D" w14:textId="77777777" w:rsidR="00B4295A" w:rsidRPr="00260C77" w:rsidRDefault="00B4295A" w:rsidP="00DC44D8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lang w:val="sv-SE"/>
        </w:rPr>
      </w:pPr>
    </w:p>
    <w:p w14:paraId="01F8EA8B" w14:textId="2DAE1ECC" w:rsidR="00B4295A" w:rsidRPr="00260C77" w:rsidRDefault="00B4295A" w:rsidP="00B4295A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Graf, L. (2023).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What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tudents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N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eed from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chool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ounseling </w:t>
      </w:r>
      <w:r w:rsidR="00A96C9C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rogram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Professional School Counseling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27(1), 1–12.</w:t>
      </w:r>
    </w:p>
    <w:p w14:paraId="387F0AF7" w14:textId="77777777" w:rsidR="003E35C5" w:rsidRPr="00260C77" w:rsidRDefault="003E35C5" w:rsidP="00B4295A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1E81470" w14:textId="670D30C0" w:rsidR="003E35C5" w:rsidRPr="00260C77" w:rsidRDefault="003E35C5" w:rsidP="00B4295A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</w:rPr>
      </w:pPr>
      <w:proofErr w:type="spellStart"/>
      <w:r w:rsidRPr="00260C77">
        <w:rPr>
          <w:rFonts w:ascii="Times New Roman" w:hAnsi="Times New Roman" w:cs="Times New Roman"/>
          <w:lang w:val="en-US"/>
        </w:rPr>
        <w:t>Gumu</w:t>
      </w:r>
      <w:proofErr w:type="spellEnd"/>
      <w:r w:rsidRPr="00260C77">
        <w:rPr>
          <w:rFonts w:ascii="Times New Roman" w:hAnsi="Times New Roman" w:cs="Times New Roman"/>
        </w:rPr>
        <w:t>s</w:t>
      </w:r>
      <w:r w:rsidRPr="00260C77">
        <w:rPr>
          <w:rFonts w:ascii="Times New Roman" w:hAnsi="Times New Roman" w:cs="Times New Roman"/>
          <w:lang w:val="en-US"/>
        </w:rPr>
        <w:t xml:space="preserve">, S., </w:t>
      </w:r>
      <w:proofErr w:type="spellStart"/>
      <w:r w:rsidRPr="00260C77">
        <w:rPr>
          <w:rFonts w:ascii="Times New Roman" w:hAnsi="Times New Roman" w:cs="Times New Roman"/>
          <w:lang w:val="en-US"/>
        </w:rPr>
        <w:t>Bellibaş</w:t>
      </w:r>
      <w:proofErr w:type="spellEnd"/>
      <w:r w:rsidRPr="00260C77">
        <w:rPr>
          <w:rFonts w:ascii="Times New Roman" w:hAnsi="Times New Roman" w:cs="Times New Roman"/>
          <w:lang w:val="en-US"/>
        </w:rPr>
        <w:t>, M. S., Esen, M., &amp; G</w:t>
      </w:r>
      <w:proofErr w:type="spellStart"/>
      <w:r w:rsidRPr="00260C77">
        <w:rPr>
          <w:rFonts w:ascii="Times New Roman" w:hAnsi="Times New Roman" w:cs="Times New Roman"/>
        </w:rPr>
        <w:t>umus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, E. (2021). </w:t>
      </w:r>
      <w:r w:rsidRPr="00260C77">
        <w:rPr>
          <w:rFonts w:ascii="Times New Roman" w:hAnsi="Times New Roman" w:cs="Times New Roman"/>
          <w:i/>
          <w:iCs/>
        </w:rPr>
        <w:t xml:space="preserve">A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ystematic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R</w:t>
      </w:r>
      <w:r w:rsidRPr="00260C77">
        <w:rPr>
          <w:rFonts w:ascii="Times New Roman" w:hAnsi="Times New Roman" w:cs="Times New Roman"/>
          <w:i/>
          <w:iCs/>
        </w:rPr>
        <w:t>eview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tudies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L</w:t>
      </w:r>
      <w:r w:rsidRPr="00260C77">
        <w:rPr>
          <w:rFonts w:ascii="Times New Roman" w:hAnsi="Times New Roman" w:cs="Times New Roman"/>
          <w:i/>
          <w:iCs/>
        </w:rPr>
        <w:t>eadership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M</w:t>
      </w:r>
      <w:r w:rsidRPr="00260C77">
        <w:rPr>
          <w:rFonts w:ascii="Times New Roman" w:hAnsi="Times New Roman" w:cs="Times New Roman"/>
          <w:i/>
          <w:iCs/>
        </w:rPr>
        <w:t>odels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E</w:t>
      </w:r>
      <w:r w:rsidRPr="00260C77">
        <w:rPr>
          <w:rFonts w:ascii="Times New Roman" w:hAnsi="Times New Roman" w:cs="Times New Roman"/>
          <w:i/>
          <w:iCs/>
        </w:rPr>
        <w:t>educational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96C9C" w:rsidRPr="00260C77">
        <w:rPr>
          <w:rFonts w:ascii="Times New Roman" w:hAnsi="Times New Roman" w:cs="Times New Roman"/>
          <w:i/>
          <w:iCs/>
        </w:rPr>
        <w:t>A</w:t>
      </w:r>
      <w:r w:rsidRPr="00260C77">
        <w:rPr>
          <w:rFonts w:ascii="Times New Roman" w:hAnsi="Times New Roman" w:cs="Times New Roman"/>
          <w:i/>
          <w:iCs/>
        </w:rPr>
        <w:t>dministration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Educational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Management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Administration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&amp;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Leadership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>, 49</w:t>
      </w:r>
      <w:r w:rsidRPr="00260C77">
        <w:rPr>
          <w:rFonts w:ascii="Times New Roman" w:hAnsi="Times New Roman" w:cs="Times New Roman"/>
        </w:rPr>
        <w:t>(1), 1–20.</w:t>
      </w:r>
    </w:p>
    <w:p w14:paraId="3B3251D9" w14:textId="77777777" w:rsidR="00D638B6" w:rsidRPr="00260C77" w:rsidRDefault="00D638B6" w:rsidP="00B4295A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</w:rPr>
      </w:pPr>
    </w:p>
    <w:p w14:paraId="1283CEDB" w14:textId="3FE5C4DF" w:rsidR="00D638B6" w:rsidRPr="00260C77" w:rsidRDefault="00D638B6" w:rsidP="00B4295A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</w:rPr>
      </w:pPr>
      <w:proofErr w:type="spellStart"/>
      <w:r w:rsidRPr="00260C77">
        <w:rPr>
          <w:rFonts w:ascii="Times New Roman" w:hAnsi="Times New Roman" w:cs="Times New Roman"/>
        </w:rPr>
        <w:t>Hallinger</w:t>
      </w:r>
      <w:proofErr w:type="spellEnd"/>
      <w:r w:rsidRPr="00260C77">
        <w:rPr>
          <w:rFonts w:ascii="Times New Roman" w:hAnsi="Times New Roman" w:cs="Times New Roman"/>
        </w:rPr>
        <w:t xml:space="preserve">, P. (2020). </w:t>
      </w:r>
      <w:proofErr w:type="spellStart"/>
      <w:r w:rsidRPr="00260C77">
        <w:rPr>
          <w:rFonts w:ascii="Times New Roman" w:hAnsi="Times New Roman" w:cs="Times New Roman"/>
          <w:i/>
          <w:iCs/>
        </w:rPr>
        <w:t>Instructional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L</w:t>
      </w:r>
      <w:r w:rsidRPr="00260C77">
        <w:rPr>
          <w:rFonts w:ascii="Times New Roman" w:hAnsi="Times New Roman" w:cs="Times New Roman"/>
          <w:i/>
          <w:iCs/>
        </w:rPr>
        <w:t>eadership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school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E</w:t>
      </w:r>
      <w:r w:rsidRPr="00260C77">
        <w:rPr>
          <w:rFonts w:ascii="Times New Roman" w:hAnsi="Times New Roman" w:cs="Times New Roman"/>
          <w:i/>
          <w:iCs/>
        </w:rPr>
        <w:t>ffectiveness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: A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R</w:t>
      </w:r>
      <w:r w:rsidRPr="00260C77">
        <w:rPr>
          <w:rFonts w:ascii="Times New Roman" w:hAnsi="Times New Roman" w:cs="Times New Roman"/>
          <w:i/>
          <w:iCs/>
        </w:rPr>
        <w:t>review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E</w:t>
      </w:r>
      <w:r w:rsidRPr="00260C77">
        <w:rPr>
          <w:rFonts w:ascii="Times New Roman" w:hAnsi="Times New Roman" w:cs="Times New Roman"/>
          <w:i/>
          <w:iCs/>
        </w:rPr>
        <w:t>mpirical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tudies</w:t>
      </w:r>
      <w:proofErr w:type="spellEnd"/>
      <w:r w:rsidR="00092121" w:rsidRPr="00260C77">
        <w:rPr>
          <w:rFonts w:ascii="Times New Roman" w:hAnsi="Times New Roman" w:cs="Times New Roman"/>
          <w:i/>
          <w:iCs/>
        </w:rPr>
        <w:t>.</w:t>
      </w:r>
      <w:r w:rsidRPr="00260C77">
        <w:rPr>
          <w:rFonts w:ascii="Times New Roman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Educational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Management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Administration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&amp;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Leadership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>, 48</w:t>
      </w:r>
      <w:r w:rsidRPr="00260C77">
        <w:rPr>
          <w:rFonts w:ascii="Times New Roman" w:hAnsi="Times New Roman" w:cs="Times New Roman"/>
        </w:rPr>
        <w:t>(3), 379–398</w:t>
      </w:r>
      <w:r w:rsidR="00CC1CA8" w:rsidRPr="00260C77">
        <w:rPr>
          <w:rFonts w:ascii="Times New Roman" w:hAnsi="Times New Roman" w:cs="Times New Roman"/>
        </w:rPr>
        <w:t xml:space="preserve">. </w:t>
      </w:r>
    </w:p>
    <w:p w14:paraId="211C80E7" w14:textId="77777777" w:rsidR="00CC1CA8" w:rsidRPr="00260C77" w:rsidRDefault="00CC1CA8" w:rsidP="00B4295A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</w:rPr>
      </w:pPr>
    </w:p>
    <w:p w14:paraId="6344C786" w14:textId="591F3788" w:rsidR="00CC1CA8" w:rsidRPr="00260C77" w:rsidRDefault="00CC1CA8" w:rsidP="00B4295A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sv-SE"/>
        </w:rPr>
      </w:pPr>
      <w:proofErr w:type="spellStart"/>
      <w:r w:rsidRPr="00260C77">
        <w:rPr>
          <w:rFonts w:ascii="Times New Roman" w:hAnsi="Times New Roman" w:cs="Times New Roman"/>
        </w:rPr>
        <w:t>Hallinger</w:t>
      </w:r>
      <w:proofErr w:type="spellEnd"/>
      <w:r w:rsidRPr="00260C77">
        <w:rPr>
          <w:rFonts w:ascii="Times New Roman" w:hAnsi="Times New Roman" w:cs="Times New Roman"/>
        </w:rPr>
        <w:t xml:space="preserve">, P. (2021). </w:t>
      </w:r>
      <w:r w:rsidRPr="00260C77">
        <w:rPr>
          <w:rFonts w:ascii="Times New Roman" w:hAnsi="Times New Roman" w:cs="Times New Roman"/>
          <w:i/>
          <w:iCs/>
        </w:rPr>
        <w:t xml:space="preserve">A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ystematic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R</w:t>
      </w:r>
      <w:r w:rsidRPr="00260C77">
        <w:rPr>
          <w:rFonts w:ascii="Times New Roman" w:hAnsi="Times New Roman" w:cs="Times New Roman"/>
          <w:i/>
          <w:iCs/>
        </w:rPr>
        <w:t>review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R</w:t>
      </w:r>
      <w:r w:rsidRPr="00260C77">
        <w:rPr>
          <w:rFonts w:ascii="Times New Roman" w:hAnsi="Times New Roman" w:cs="Times New Roman"/>
          <w:i/>
          <w:iCs/>
        </w:rPr>
        <w:t>esearch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E</w:t>
      </w:r>
      <w:r w:rsidRPr="00260C77">
        <w:rPr>
          <w:rFonts w:ascii="Times New Roman" w:hAnsi="Times New Roman" w:cs="Times New Roman"/>
          <w:i/>
          <w:iCs/>
        </w:rPr>
        <w:t>ducational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L</w:t>
      </w:r>
      <w:r w:rsidRPr="00260C77">
        <w:rPr>
          <w:rFonts w:ascii="Times New Roman" w:hAnsi="Times New Roman" w:cs="Times New Roman"/>
          <w:i/>
          <w:iCs/>
        </w:rPr>
        <w:t>eadership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M</w:t>
      </w:r>
      <w:r w:rsidRPr="00260C77">
        <w:rPr>
          <w:rFonts w:ascii="Times New Roman" w:hAnsi="Times New Roman" w:cs="Times New Roman"/>
          <w:i/>
          <w:iCs/>
        </w:rPr>
        <w:t>anagement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in Asia</w:t>
      </w:r>
      <w:r w:rsidRPr="00260C77">
        <w:rPr>
          <w:rFonts w:ascii="Times New Roman" w:hAnsi="Times New Roman" w:cs="Times New Roman"/>
        </w:rPr>
        <w:t xml:space="preserve">.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Educational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Management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Administration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&amp;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Leadership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>, 49</w:t>
      </w:r>
      <w:r w:rsidRPr="00260C77">
        <w:rPr>
          <w:rFonts w:ascii="Times New Roman" w:hAnsi="Times New Roman" w:cs="Times New Roman"/>
        </w:rPr>
        <w:t>(3), 381–395.</w:t>
      </w:r>
    </w:p>
    <w:p w14:paraId="21154BAB" w14:textId="77777777" w:rsidR="00DC44D8" w:rsidRPr="00260C77" w:rsidRDefault="00DC44D8" w:rsidP="00DC44D8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lang w:val="sv-SE"/>
        </w:rPr>
      </w:pPr>
    </w:p>
    <w:p w14:paraId="33950B44" w14:textId="0C3F0481" w:rsidR="00DC44D8" w:rsidRPr="00260C77" w:rsidRDefault="00DC44D8" w:rsidP="00DC44D8">
      <w:pPr>
        <w:ind w:left="709" w:hanging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hAnsi="Times New Roman" w:cs="Times New Roman"/>
          <w:lang w:val="sv-SE"/>
        </w:rPr>
        <w:t>Hanaris, F. (2023). Peran Guru dalam Meningkatkan Motivasi Belajar Siswa: Strategi dan Pendekatan yang Efektif. </w:t>
      </w:r>
      <w:r w:rsidRPr="00260C77">
        <w:rPr>
          <w:rFonts w:ascii="Times New Roman" w:hAnsi="Times New Roman" w:cs="Times New Roman"/>
          <w:i/>
          <w:iCs/>
          <w:lang w:val="sv-SE"/>
        </w:rPr>
        <w:t>Jurnal Kajian Pendidikan Dan Psikologi</w:t>
      </w:r>
      <w:r w:rsidRPr="00260C77">
        <w:rPr>
          <w:rFonts w:ascii="Times New Roman" w:hAnsi="Times New Roman" w:cs="Times New Roman"/>
          <w:lang w:val="sv-SE"/>
        </w:rPr>
        <w:t>, </w:t>
      </w:r>
      <w:r w:rsidRPr="00260C77">
        <w:rPr>
          <w:rFonts w:ascii="Times New Roman" w:hAnsi="Times New Roman" w:cs="Times New Roman"/>
          <w:i/>
          <w:iCs/>
          <w:lang w:val="sv-SE"/>
        </w:rPr>
        <w:t>1</w:t>
      </w:r>
      <w:r w:rsidRPr="00260C77">
        <w:rPr>
          <w:rFonts w:ascii="Times New Roman" w:hAnsi="Times New Roman" w:cs="Times New Roman"/>
          <w:lang w:val="sv-SE"/>
        </w:rPr>
        <w:t xml:space="preserve">(1), 1–11. </w:t>
      </w:r>
      <w:hyperlink r:id="rId15" w:history="1">
        <w:r w:rsidRPr="00260C77">
          <w:rPr>
            <w:rStyle w:val="Hyperlink"/>
            <w:rFonts w:ascii="Times New Roman" w:hAnsi="Times New Roman" w:cs="Times New Roman"/>
            <w:color w:val="0070C0"/>
            <w:lang w:val="sv-SE"/>
          </w:rPr>
          <w:t>https://doi.org/10.61397/jkpp.v1i1.9</w:t>
        </w:r>
      </w:hyperlink>
      <w:r w:rsidR="00C836D8" w:rsidRPr="00260C77">
        <w:rPr>
          <w:rFonts w:ascii="Times New Roman" w:hAnsi="Times New Roman" w:cs="Times New Roman"/>
          <w:color w:val="0070C0"/>
        </w:rPr>
        <w:t>.</w:t>
      </w:r>
      <w:r w:rsidR="00C836D8" w:rsidRPr="00260C77">
        <w:rPr>
          <w:rFonts w:ascii="Times New Roman" w:hAnsi="Times New Roman" w:cs="Times New Roman"/>
        </w:rPr>
        <w:t xml:space="preserve"> </w:t>
      </w:r>
    </w:p>
    <w:p w14:paraId="4B1B3F52" w14:textId="519844E4" w:rsidR="00C836D8" w:rsidRPr="00260C77" w:rsidRDefault="00C836D8" w:rsidP="00DC44D8">
      <w:pPr>
        <w:ind w:left="709" w:hanging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Hidayati, N., et al. (2025). Strategi </w:t>
      </w:r>
      <w:r w:rsidR="003A4372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L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ayanan </w:t>
      </w:r>
      <w:r w:rsidR="003A4372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onseling </w:t>
      </w:r>
      <w:r w:rsidR="003A4372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ehavior.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Jurnal Psikologi Pendidikan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, 14(1), 44–58.</w:t>
      </w:r>
    </w:p>
    <w:p w14:paraId="4598A6AD" w14:textId="2D093869" w:rsidR="00C836D8" w:rsidRPr="00260C77" w:rsidRDefault="00C836D8" w:rsidP="00DC44D8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Jayasekara, T. H. (2024).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Empowering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dolescents: The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rucial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ole of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chool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G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uidance and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ounselling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ervices in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ddressing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ducational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hallenges in Sri Lanka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Malaysian Journal of Social Sciences and Humanities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9(3), 1–14.</w:t>
      </w:r>
    </w:p>
    <w:p w14:paraId="7A5A8BAB" w14:textId="1337F597" w:rsidR="00D70A43" w:rsidRPr="0037514C" w:rsidRDefault="00DC44D8" w:rsidP="0037514C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>Jubaedah, E., Sudirman, I., &amp; Djulius, H. (2025).</w:t>
      </w:r>
      <w:r w:rsidRPr="00260C77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260C77">
        <w:rPr>
          <w:rFonts w:ascii="Times New Roman" w:hAnsi="Times New Roman" w:cs="Times New Roman"/>
          <w:i/>
          <w:iCs/>
          <w:lang w:val="en-US"/>
        </w:rPr>
        <w:t>Implementation of McKinsey’s 7S Framework as a Strategy to Improve the Performance of Educational Institutions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en-US"/>
        </w:rPr>
        <w:t>Journal of Educational Management and Leadership</w:t>
      </w:r>
      <w:r w:rsidRPr="00260C77">
        <w:rPr>
          <w:rFonts w:ascii="Times New Roman" w:hAnsi="Times New Roman" w:cs="Times New Roman"/>
          <w:lang w:val="en-US"/>
        </w:rPr>
        <w:t>, 6(1), 45–60.</w:t>
      </w:r>
    </w:p>
    <w:p w14:paraId="6DC67BCA" w14:textId="228A4DC7" w:rsidR="001359A4" w:rsidRPr="0037514C" w:rsidRDefault="001359A4" w:rsidP="000975A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Khairuddin. </w:t>
      </w:r>
      <w:r w:rsidRPr="0037514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(2025). </w:t>
      </w:r>
      <w:proofErr w:type="spellStart"/>
      <w:r w:rsidRPr="0037514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Bimbingan</w:t>
      </w:r>
      <w:proofErr w:type="spellEnd"/>
      <w:r w:rsidRPr="0037514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proofErr w:type="spellStart"/>
      <w:r w:rsidR="003A4372" w:rsidRPr="0037514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</w:t>
      </w:r>
      <w:r w:rsidRPr="0037514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onseling</w:t>
      </w:r>
      <w:proofErr w:type="spellEnd"/>
      <w:r w:rsidRPr="0037514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Islam. </w:t>
      </w:r>
      <w:proofErr w:type="spellStart"/>
      <w:r w:rsidRPr="0037514C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Jurnal</w:t>
      </w:r>
      <w:proofErr w:type="spellEnd"/>
      <w:r w:rsidRPr="0037514C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Pendidikan Islam</w:t>
      </w:r>
      <w:r w:rsidRPr="0037514C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11(1), 77–90.</w:t>
      </w:r>
    </w:p>
    <w:p w14:paraId="56F5D490" w14:textId="162BB659" w:rsidR="00CC1CA8" w:rsidRPr="00260C77" w:rsidRDefault="00CC1CA8" w:rsidP="000975A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260C77">
        <w:rPr>
          <w:rFonts w:ascii="Times New Roman" w:hAnsi="Times New Roman" w:cs="Times New Roman"/>
        </w:rPr>
        <w:lastRenderedPageBreak/>
        <w:t>Leithwood</w:t>
      </w:r>
      <w:proofErr w:type="spellEnd"/>
      <w:r w:rsidRPr="00260C77">
        <w:rPr>
          <w:rFonts w:ascii="Times New Roman" w:hAnsi="Times New Roman" w:cs="Times New Roman"/>
        </w:rPr>
        <w:t xml:space="preserve">, K., Harris, A., &amp; </w:t>
      </w:r>
      <w:proofErr w:type="spellStart"/>
      <w:r w:rsidRPr="00260C77">
        <w:rPr>
          <w:rFonts w:ascii="Times New Roman" w:hAnsi="Times New Roman" w:cs="Times New Roman"/>
        </w:rPr>
        <w:t>Hopkins</w:t>
      </w:r>
      <w:proofErr w:type="spellEnd"/>
      <w:r w:rsidRPr="00260C77">
        <w:rPr>
          <w:rFonts w:ascii="Times New Roman" w:hAnsi="Times New Roman" w:cs="Times New Roman"/>
        </w:rPr>
        <w:t xml:space="preserve">, D. (2020). </w:t>
      </w:r>
      <w:r w:rsidRPr="00260C77">
        <w:rPr>
          <w:rFonts w:ascii="Times New Roman" w:hAnsi="Times New Roman" w:cs="Times New Roman"/>
          <w:i/>
          <w:iCs/>
        </w:rPr>
        <w:t xml:space="preserve">Seven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trong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C</w:t>
      </w:r>
      <w:r w:rsidRPr="00260C77">
        <w:rPr>
          <w:rFonts w:ascii="Times New Roman" w:hAnsi="Times New Roman" w:cs="Times New Roman"/>
          <w:i/>
          <w:iCs/>
        </w:rPr>
        <w:t>laims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A</w:t>
      </w:r>
      <w:r w:rsidRPr="00260C77">
        <w:rPr>
          <w:rFonts w:ascii="Times New Roman" w:hAnsi="Times New Roman" w:cs="Times New Roman"/>
          <w:i/>
          <w:iCs/>
        </w:rPr>
        <w:t>about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uccessful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chool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L</w:t>
      </w:r>
      <w:r w:rsidRPr="00260C77">
        <w:rPr>
          <w:rFonts w:ascii="Times New Roman" w:hAnsi="Times New Roman" w:cs="Times New Roman"/>
          <w:i/>
          <w:iCs/>
        </w:rPr>
        <w:t>eadership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A4372" w:rsidRPr="00260C77">
        <w:rPr>
          <w:rFonts w:ascii="Times New Roman" w:hAnsi="Times New Roman" w:cs="Times New Roman"/>
          <w:i/>
          <w:iCs/>
        </w:rPr>
        <w:t>R</w:t>
      </w:r>
      <w:r w:rsidRPr="00260C77">
        <w:rPr>
          <w:rFonts w:ascii="Times New Roman" w:hAnsi="Times New Roman" w:cs="Times New Roman"/>
          <w:i/>
          <w:iCs/>
        </w:rPr>
        <w:t>evisited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School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Leadership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&amp;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Management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>, 40</w:t>
      </w:r>
      <w:r w:rsidRPr="00260C77">
        <w:rPr>
          <w:rFonts w:ascii="Times New Roman" w:hAnsi="Times New Roman" w:cs="Times New Roman"/>
        </w:rPr>
        <w:t>(1), 5–22.</w:t>
      </w:r>
    </w:p>
    <w:p w14:paraId="0337590D" w14:textId="5B206B15" w:rsidR="003028BA" w:rsidRPr="00260C77" w:rsidRDefault="003028BA" w:rsidP="00DC44D8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</w:rPr>
      </w:pPr>
      <w:r w:rsidRPr="00260C77">
        <w:rPr>
          <w:rFonts w:ascii="Times New Roman" w:hAnsi="Times New Roman" w:cs="Times New Roman"/>
        </w:rPr>
        <w:t xml:space="preserve">Lestari, S., Intan Rahmawati,  Dwi Puri A, Khoirul Anam. 2025. </w:t>
      </w:r>
      <w:r w:rsidRPr="00260C77">
        <w:rPr>
          <w:rFonts w:ascii="Times New Roman" w:hAnsi="Times New Roman" w:cs="Times New Roman"/>
          <w:lang w:val="sv-SE"/>
        </w:rPr>
        <w:t xml:space="preserve">Edukasi Digital </w:t>
      </w:r>
      <w:r w:rsidR="003A4372" w:rsidRPr="00260C77">
        <w:rPr>
          <w:rFonts w:ascii="Times New Roman" w:hAnsi="Times New Roman" w:cs="Times New Roman"/>
          <w:lang w:val="sv-SE"/>
        </w:rPr>
        <w:t>P</w:t>
      </w:r>
      <w:r w:rsidRPr="00260C77">
        <w:rPr>
          <w:rFonts w:ascii="Times New Roman" w:hAnsi="Times New Roman" w:cs="Times New Roman"/>
          <w:lang w:val="sv-SE"/>
        </w:rPr>
        <w:t xml:space="preserve">arenting: Pola </w:t>
      </w:r>
      <w:r w:rsidR="003A4372" w:rsidRPr="00260C77">
        <w:rPr>
          <w:rFonts w:ascii="Times New Roman" w:hAnsi="Times New Roman" w:cs="Times New Roman"/>
          <w:lang w:val="sv-SE"/>
        </w:rPr>
        <w:t>A</w:t>
      </w:r>
      <w:r w:rsidRPr="00260C77">
        <w:rPr>
          <w:rFonts w:ascii="Times New Roman" w:hAnsi="Times New Roman" w:cs="Times New Roman"/>
          <w:lang w:val="sv-SE"/>
        </w:rPr>
        <w:t xml:space="preserve">suh Orang Tua </w:t>
      </w:r>
      <w:r w:rsidR="003A4372" w:rsidRPr="00260C77">
        <w:rPr>
          <w:rFonts w:ascii="Times New Roman" w:hAnsi="Times New Roman" w:cs="Times New Roman"/>
          <w:lang w:val="sv-SE"/>
        </w:rPr>
        <w:t>M</w:t>
      </w:r>
      <w:r w:rsidRPr="00260C77">
        <w:rPr>
          <w:rFonts w:ascii="Times New Roman" w:hAnsi="Times New Roman" w:cs="Times New Roman"/>
          <w:lang w:val="sv-SE"/>
        </w:rPr>
        <w:t>asa Kini Sebagai Bentuk Mitigasi Bencana Digital</w:t>
      </w:r>
      <w:r w:rsidRPr="00260C77">
        <w:rPr>
          <w:rFonts w:ascii="Times New Roman" w:hAnsi="Times New Roman" w:cs="Times New Roman"/>
          <w:i/>
          <w:iCs/>
          <w:lang w:val="sv-SE"/>
        </w:rPr>
        <w:t xml:space="preserve">. </w:t>
      </w:r>
      <w:r w:rsidRPr="00260C77">
        <w:rPr>
          <w:rFonts w:ascii="Times New Roman" w:hAnsi="Times New Roman" w:cs="Times New Roman"/>
          <w:i/>
          <w:iCs/>
        </w:rPr>
        <w:t>Jurnal Plakat</w:t>
      </w:r>
      <w:r w:rsidRPr="00260C77">
        <w:rPr>
          <w:rFonts w:ascii="Times New Roman" w:hAnsi="Times New Roman" w:cs="Times New Roman"/>
        </w:rPr>
        <w:t xml:space="preserve">. </w:t>
      </w:r>
      <w:r w:rsidRPr="00260C77">
        <w:rPr>
          <w:rFonts w:ascii="Times New Roman" w:hAnsi="Times New Roman" w:cs="Times New Roman"/>
          <w:i/>
          <w:iCs/>
        </w:rPr>
        <w:t xml:space="preserve">Jurnal Pelayanan Kepada </w:t>
      </w:r>
      <w:proofErr w:type="spellStart"/>
      <w:r w:rsidRPr="00260C77">
        <w:rPr>
          <w:rFonts w:ascii="Times New Roman" w:hAnsi="Times New Roman" w:cs="Times New Roman"/>
          <w:i/>
          <w:iCs/>
        </w:rPr>
        <w:t>Masayaraka</w:t>
      </w:r>
      <w:r w:rsidRPr="00260C77">
        <w:rPr>
          <w:rFonts w:ascii="Times New Roman" w:hAnsi="Times New Roman" w:cs="Times New Roman"/>
        </w:rPr>
        <w:t>t</w:t>
      </w:r>
      <w:proofErr w:type="spellEnd"/>
      <w:r w:rsidRPr="00260C77">
        <w:rPr>
          <w:rFonts w:ascii="Times New Roman" w:hAnsi="Times New Roman" w:cs="Times New Roman"/>
        </w:rPr>
        <w:t xml:space="preserve"> ISSN: 2714-5239 (</w:t>
      </w:r>
      <w:proofErr w:type="spellStart"/>
      <w:r w:rsidRPr="00260C77">
        <w:rPr>
          <w:rFonts w:ascii="Times New Roman" w:hAnsi="Times New Roman" w:cs="Times New Roman"/>
        </w:rPr>
        <w:t>online</w:t>
      </w:r>
      <w:proofErr w:type="spellEnd"/>
      <w:r w:rsidRPr="00260C77">
        <w:rPr>
          <w:rFonts w:ascii="Times New Roman" w:hAnsi="Times New Roman" w:cs="Times New Roman"/>
        </w:rPr>
        <w:t>); ISSN: 2686-0686 (</w:t>
      </w:r>
      <w:proofErr w:type="spellStart"/>
      <w:r w:rsidRPr="00260C77">
        <w:rPr>
          <w:rFonts w:ascii="Times New Roman" w:hAnsi="Times New Roman" w:cs="Times New Roman"/>
        </w:rPr>
        <w:t>print</w:t>
      </w:r>
      <w:proofErr w:type="spellEnd"/>
      <w:r w:rsidRPr="00260C77">
        <w:rPr>
          <w:rFonts w:ascii="Times New Roman" w:hAnsi="Times New Roman" w:cs="Times New Roman"/>
        </w:rPr>
        <w:t>). Volume 7 No. 2 Desember 2025.</w:t>
      </w:r>
    </w:p>
    <w:p w14:paraId="28E266BF" w14:textId="77777777" w:rsidR="00D70A43" w:rsidRPr="00260C77" w:rsidRDefault="00D70A43" w:rsidP="00DC44D8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</w:rPr>
      </w:pPr>
    </w:p>
    <w:p w14:paraId="7562D022" w14:textId="68331559" w:rsidR="003028BA" w:rsidRPr="00260C77" w:rsidRDefault="003028BA" w:rsidP="004A6B61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i/>
          <w:iCs/>
          <w:lang w:val="en-US"/>
        </w:rPr>
        <w:t xml:space="preserve">Management </w:t>
      </w:r>
      <w:proofErr w:type="spellStart"/>
      <w:r w:rsidRPr="00260C77">
        <w:rPr>
          <w:rFonts w:ascii="Times New Roman" w:hAnsi="Times New Roman" w:cs="Times New Roman"/>
          <w:i/>
          <w:iCs/>
          <w:lang w:val="en-US"/>
        </w:rPr>
        <w:t>Sudy</w:t>
      </w:r>
      <w:proofErr w:type="spellEnd"/>
      <w:r w:rsidRPr="00260C77">
        <w:rPr>
          <w:rFonts w:ascii="Times New Roman" w:hAnsi="Times New Roman" w:cs="Times New Roman"/>
          <w:i/>
          <w:iCs/>
          <w:lang w:val="en-US"/>
        </w:rPr>
        <w:t xml:space="preserve"> Guide. </w:t>
      </w:r>
      <w:proofErr w:type="spellStart"/>
      <w:r w:rsidRPr="00260C77">
        <w:rPr>
          <w:rFonts w:ascii="Times New Roman" w:hAnsi="Times New Roman" w:cs="Times New Roman"/>
          <w:i/>
          <w:iCs/>
          <w:lang w:val="en-US"/>
        </w:rPr>
        <w:t>Mckinsey</w:t>
      </w:r>
      <w:proofErr w:type="spellEnd"/>
      <w:r w:rsidRPr="00260C77">
        <w:rPr>
          <w:rFonts w:ascii="Times New Roman" w:hAnsi="Times New Roman" w:cs="Times New Roman"/>
          <w:i/>
          <w:iCs/>
          <w:lang w:val="en-US"/>
        </w:rPr>
        <w:t xml:space="preserve"> 7s Change Model</w:t>
      </w:r>
      <w:r w:rsidRPr="00260C77">
        <w:rPr>
          <w:rFonts w:ascii="Times New Roman" w:hAnsi="Times New Roman" w:cs="Times New Roman"/>
          <w:lang w:val="en-US"/>
        </w:rPr>
        <w:t>. Available from https://www.managementstudyguide.com/mckinsey-7s-change-model.htm [Accessed on 20 December 2025]</w:t>
      </w:r>
    </w:p>
    <w:p w14:paraId="3056C25C" w14:textId="77777777" w:rsidR="00344501" w:rsidRPr="00260C77" w:rsidRDefault="00344501" w:rsidP="004A6B61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en-US"/>
        </w:rPr>
      </w:pPr>
    </w:p>
    <w:p w14:paraId="5BAF350C" w14:textId="0DF1C3CB" w:rsidR="003028BA" w:rsidRPr="00260C77" w:rsidRDefault="003028BA" w:rsidP="00DC44D8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McKinsey. 2008, </w:t>
      </w:r>
      <w:r w:rsidRPr="00260C77">
        <w:rPr>
          <w:rFonts w:ascii="Times New Roman" w:hAnsi="Times New Roman" w:cs="Times New Roman"/>
          <w:i/>
          <w:iCs/>
          <w:lang w:val="en-US"/>
        </w:rPr>
        <w:t>Enduring Ideas: The 7-5 Framework</w:t>
      </w:r>
      <w:r w:rsidRPr="00260C77">
        <w:rPr>
          <w:rFonts w:ascii="Times New Roman" w:hAnsi="Times New Roman" w:cs="Times New Roman"/>
          <w:lang w:val="en-US"/>
        </w:rPr>
        <w:t>. Available from https://www.mckinsey.com/business-functions/strategy-and-corporate- finance/our-insights/enduring-ideas-the-7-s-framework# [Accessed on 20 December 2025] Mindtools.</w:t>
      </w:r>
    </w:p>
    <w:p w14:paraId="534D4F54" w14:textId="4B3C6EEF" w:rsidR="00B4295A" w:rsidRPr="00260C77" w:rsidRDefault="00B4295A" w:rsidP="00E852DB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Mokodenseho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S., et al. (2024).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Analysis of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chool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ounseling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ervices,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ocial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upport, and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L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earning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otivation on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cademic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chievement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International Journal of Educational Psychology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13(2), 145–162.</w:t>
      </w:r>
    </w:p>
    <w:p w14:paraId="77178EE5" w14:textId="2B47ADB9" w:rsidR="00B4295A" w:rsidRPr="00260C77" w:rsidRDefault="00B4295A" w:rsidP="00B4295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Niccum, B. A. (2018).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Addressing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tudent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otivation in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T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he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chool </w:t>
      </w:r>
      <w:r w:rsidR="003A4372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etting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Journal of School Counseling Practice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10(1), 23–39.</w:t>
      </w:r>
    </w:p>
    <w:p w14:paraId="59DF6022" w14:textId="387A5E25" w:rsidR="00EC6663" w:rsidRPr="00260C77" w:rsidRDefault="00EC6663" w:rsidP="00B4295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Nugroho, D. A., </w:t>
      </w: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Khasanah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D. N., </w:t>
      </w: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Pangestuti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I. A. U., &amp; </w:t>
      </w: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Kholili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M. I. (2021).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Systematic literature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eview of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G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uidance and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ounseling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ervices in Indonesian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econdary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chools. Indonesian Journal of Guidance and Counseling, 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8(1), 12–28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.</w:t>
      </w:r>
      <w:r w:rsidR="00C20EA0"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</w:p>
    <w:p w14:paraId="7D9CF68F" w14:textId="2099966B" w:rsidR="00C20EA0" w:rsidRPr="00260C77" w:rsidRDefault="00C20EA0" w:rsidP="00B4295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Nurhayati, D. (2022). </w:t>
      </w: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Layanan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Bimbingan Kelompok di SMP.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Jurnal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Bimbingan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dan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Konseling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6(2), 89–101.</w:t>
      </w:r>
    </w:p>
    <w:p w14:paraId="6977D197" w14:textId="288851F1" w:rsidR="00EC6663" w:rsidRPr="00260C77" w:rsidRDefault="00EC6663" w:rsidP="009B46E8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Patall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E. A., Cooper, H., &amp; Robinson, J. C. (2016).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The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ffects of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hoice on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ntrinsic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otivation and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elated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O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utcomes: A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eta-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nalysis of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esearch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Psychological Bulletin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, 142(5), 1–35.</w:t>
      </w:r>
    </w:p>
    <w:p w14:paraId="1027870E" w14:textId="56F7AEBA" w:rsidR="00400245" w:rsidRPr="00260C77" w:rsidRDefault="00400245" w:rsidP="009B46E8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</w:rPr>
      </w:pPr>
      <w:proofErr w:type="spellStart"/>
      <w:r w:rsidRPr="00260C77">
        <w:rPr>
          <w:rFonts w:ascii="Times New Roman" w:hAnsi="Times New Roman" w:cs="Times New Roman"/>
          <w:lang w:val="en-US"/>
        </w:rPr>
        <w:t>Ravanfar</w:t>
      </w:r>
      <w:proofErr w:type="spellEnd"/>
      <w:r w:rsidRPr="00260C77">
        <w:rPr>
          <w:rFonts w:ascii="Times New Roman" w:hAnsi="Times New Roman" w:cs="Times New Roman"/>
          <w:lang w:val="en-US"/>
        </w:rPr>
        <w:t xml:space="preserve">, M. M. (2015). </w:t>
      </w:r>
      <w:r w:rsidRPr="00260C77">
        <w:rPr>
          <w:rFonts w:ascii="Times New Roman" w:hAnsi="Times New Roman" w:cs="Times New Roman"/>
          <w:i/>
          <w:iCs/>
          <w:lang w:val="en-US"/>
        </w:rPr>
        <w:t>Analyzing Organizational Structure Based on 7S Model of McKinsey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en-US"/>
        </w:rPr>
        <w:t>Global Journal of Management and Business Research, 15</w:t>
      </w:r>
      <w:r w:rsidRPr="00260C77">
        <w:rPr>
          <w:rFonts w:ascii="Times New Roman" w:hAnsi="Times New Roman" w:cs="Times New Roman"/>
          <w:lang w:val="en-US"/>
        </w:rPr>
        <w:t>(10), 1–7.</w:t>
      </w:r>
      <w:r w:rsidR="00B12B49" w:rsidRPr="00260C77">
        <w:rPr>
          <w:rFonts w:ascii="Times New Roman" w:hAnsi="Times New Roman" w:cs="Times New Roman"/>
          <w:lang w:val="en-US"/>
        </w:rPr>
        <w:t xml:space="preserve"> </w:t>
      </w:r>
      <w:hyperlink r:id="rId16" w:history="1">
        <w:r w:rsidR="00B12B49" w:rsidRPr="00260C77">
          <w:rPr>
            <w:rStyle w:val="Hyperlink"/>
            <w:rFonts w:ascii="Times New Roman" w:hAnsi="Times New Roman" w:cs="Times New Roman"/>
            <w:lang w:val="en-US"/>
          </w:rPr>
          <w:t>https://globaljournals.org/GJMBR_Volume15/1-Analyzing-Organizational-Structure.pdf</w:t>
        </w:r>
      </w:hyperlink>
      <w:r w:rsidRPr="00260C77">
        <w:rPr>
          <w:rFonts w:ascii="Times New Roman" w:hAnsi="Times New Roman" w:cs="Times New Roman"/>
          <w:color w:val="0070C0"/>
        </w:rPr>
        <w:t>.</w:t>
      </w:r>
    </w:p>
    <w:p w14:paraId="3B833AF6" w14:textId="09800A23" w:rsidR="00400245" w:rsidRPr="00260C77" w:rsidRDefault="00400245" w:rsidP="009B46E8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  <w:lang w:val="sv-SE"/>
        </w:rPr>
        <w:t>Riskiyah. (2017).</w:t>
      </w:r>
      <w:r w:rsidRPr="00260C77">
        <w:rPr>
          <w:rFonts w:ascii="Times New Roman" w:hAnsi="Times New Roman" w:cs="Times New Roman"/>
          <w:b/>
          <w:bCs/>
          <w:lang w:val="sv-SE"/>
        </w:rPr>
        <w:t xml:space="preserve"> </w:t>
      </w:r>
      <w:r w:rsidRPr="00260C77">
        <w:rPr>
          <w:rFonts w:ascii="Times New Roman" w:hAnsi="Times New Roman" w:cs="Times New Roman"/>
          <w:lang w:val="sv-SE"/>
        </w:rPr>
        <w:t>Implementasi Permendikbud Nomor 111 Tahun 2014 dan Implikasinya</w:t>
      </w:r>
      <w:r w:rsidR="007928C7" w:rsidRPr="00260C77">
        <w:rPr>
          <w:rFonts w:ascii="Times New Roman" w:hAnsi="Times New Roman" w:cs="Times New Roman"/>
          <w:lang w:val="sv-SE"/>
        </w:rPr>
        <w:t xml:space="preserve"> T</w:t>
      </w:r>
      <w:r w:rsidRPr="00260C77">
        <w:rPr>
          <w:rFonts w:ascii="Times New Roman" w:hAnsi="Times New Roman" w:cs="Times New Roman"/>
          <w:lang w:val="sv-SE"/>
        </w:rPr>
        <w:t xml:space="preserve">erhadap Uraian Tugas dan Kompetensi Guru Bimbingan dan Konseling. </w:t>
      </w:r>
      <w:r w:rsidRPr="00260C77">
        <w:rPr>
          <w:rFonts w:ascii="Times New Roman" w:hAnsi="Times New Roman" w:cs="Times New Roman"/>
          <w:i/>
          <w:iCs/>
          <w:lang w:val="sv-SE"/>
        </w:rPr>
        <w:t>Jurnal Bimbingan dan Konseling</w:t>
      </w:r>
      <w:r w:rsidRPr="00260C77">
        <w:rPr>
          <w:rFonts w:ascii="Times New Roman" w:hAnsi="Times New Roman" w:cs="Times New Roman"/>
          <w:lang w:val="sv-SE"/>
        </w:rPr>
        <w:t>, 6(2), 85–98.</w:t>
      </w:r>
    </w:p>
    <w:p w14:paraId="1A15AC54" w14:textId="4C80C8B0" w:rsidR="0066090D" w:rsidRPr="00260C77" w:rsidRDefault="0066090D" w:rsidP="009B46E8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sv-SE"/>
        </w:rPr>
        <w:lastRenderedPageBreak/>
        <w:t xml:space="preserve">Roorda, D. L., Koomen, H. M. Y., Spilt, J. L., &amp; Oort, F. J. (2011). </w:t>
      </w:r>
      <w:r w:rsidRPr="00260C77">
        <w:rPr>
          <w:rFonts w:ascii="Times New Roman" w:hAnsi="Times New Roman" w:cs="Times New Roman"/>
          <w:i/>
          <w:iCs/>
          <w:lang w:val="en-US"/>
        </w:rPr>
        <w:t>The influence of affective teacher–student relationships on students’ school engagement and achievement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en-US"/>
        </w:rPr>
        <w:t>Review of Educational Research</w:t>
      </w:r>
      <w:r w:rsidRPr="00260C77">
        <w:rPr>
          <w:rFonts w:ascii="Times New Roman" w:hAnsi="Times New Roman" w:cs="Times New Roman"/>
          <w:lang w:val="en-US"/>
        </w:rPr>
        <w:t>, 81(4), 493–529</w:t>
      </w:r>
    </w:p>
    <w:p w14:paraId="33D6EDA9" w14:textId="5ACB7905" w:rsidR="00B4295A" w:rsidRPr="00260C77" w:rsidRDefault="00B4295A" w:rsidP="009B46E8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Rowell, L. L. (2013).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Academic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otivation: Concepts,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trategies, and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ounseling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ntervention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The Counseling Psychologist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41(6), 893–917.</w:t>
      </w:r>
    </w:p>
    <w:p w14:paraId="02E41825" w14:textId="3E8FE16F" w:rsidR="008F1573" w:rsidRPr="00260C77" w:rsidRDefault="008F1573" w:rsidP="009B46E8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Ryan, R. M., &amp; Deci, E. L. (2020).</w:t>
      </w:r>
      <w:r w:rsidR="007928C7"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Intrinsic and Extrinsic Motivation from a Self-Determination Theory Perspective: Definition, Theory, Shedding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Ligt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on Organic Integration.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American Psyc</w:t>
      </w:r>
      <w:r w:rsidR="00033174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h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ologist</w:t>
      </w:r>
      <w:r w:rsidR="00033174"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75(1), 1-11. </w:t>
      </w:r>
    </w:p>
    <w:p w14:paraId="6DCB4925" w14:textId="20F82C29" w:rsidR="00B4295A" w:rsidRPr="00260C77" w:rsidRDefault="00B4295A" w:rsidP="00B4295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Saadat, M. (2011).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How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ystematic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otivational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ounseling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ffects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cademic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chievement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otivation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Procedia – Social and Behavioral Sciences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30, 240–245.</w:t>
      </w:r>
      <w:r w:rsidR="00C836D8"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</w:p>
    <w:p w14:paraId="21533DF2" w14:textId="6BDBA535" w:rsidR="00925E2D" w:rsidRPr="00260C77" w:rsidRDefault="00925E2D" w:rsidP="00B4295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14:ligatures w14:val="none"/>
        </w:rPr>
        <w:t>Samuel-</w:t>
      </w: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Alewa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, M. F., Alaku, A. A., &amp; </w:t>
      </w: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Nwaginnaya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, C. W. (2025).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Influence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of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school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counselling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services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on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students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'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self-esteem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and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motivation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in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selected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schools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in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Bassa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LGA,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Plateau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State</w:t>
      </w:r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Academic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of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Advancement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in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Education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, 11(1).</w:t>
      </w:r>
    </w:p>
    <w:p w14:paraId="30C1B2AD" w14:textId="6AF9A31F" w:rsidR="00400245" w:rsidRPr="00260C77" w:rsidRDefault="00C836D8" w:rsidP="004768DF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Sekibo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I., </w:t>
      </w: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Tinibu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J., &amp; Balogun, M. (2022).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School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C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ounselling </w:t>
      </w:r>
      <w:proofErr w:type="spellStart"/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rogramme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and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tudents’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cademic </w:t>
      </w:r>
      <w:r w:rsidR="007928C7"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D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evelopment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International Journal of Educational Studies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9(2), 91–104.</w:t>
      </w:r>
    </w:p>
    <w:p w14:paraId="40B08B80" w14:textId="77777777" w:rsidR="004768DF" w:rsidRPr="00260C77" w:rsidRDefault="004768DF" w:rsidP="004768DF">
      <w:p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  <w:proofErr w:type="spellStart"/>
      <w:r w:rsidRPr="00260C77">
        <w:rPr>
          <w:rFonts w:ascii="Times New Roman" w:hAnsi="Times New Roman" w:cs="Times New Roman"/>
        </w:rPr>
        <w:t>Starks</w:t>
      </w:r>
      <w:proofErr w:type="spellEnd"/>
      <w:r w:rsidRPr="00260C77">
        <w:rPr>
          <w:rFonts w:ascii="Times New Roman" w:hAnsi="Times New Roman" w:cs="Times New Roman"/>
        </w:rPr>
        <w:t xml:space="preserve">, H., &amp; Trinidad, S. B. (2007). </w:t>
      </w:r>
      <w:proofErr w:type="spellStart"/>
      <w:r w:rsidRPr="00260C77">
        <w:rPr>
          <w:rFonts w:ascii="Times New Roman" w:hAnsi="Times New Roman" w:cs="Times New Roman"/>
          <w:i/>
          <w:iCs/>
        </w:rPr>
        <w:t>Choose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your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method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: A </w:t>
      </w:r>
      <w:proofErr w:type="spellStart"/>
      <w:r w:rsidRPr="00260C77">
        <w:rPr>
          <w:rFonts w:ascii="Times New Roman" w:hAnsi="Times New Roman" w:cs="Times New Roman"/>
          <w:i/>
          <w:iCs/>
        </w:rPr>
        <w:t>comparison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phenomenology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60C77">
        <w:rPr>
          <w:rFonts w:ascii="Times New Roman" w:hAnsi="Times New Roman" w:cs="Times New Roman"/>
          <w:i/>
          <w:iCs/>
        </w:rPr>
        <w:t>discourse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analysis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grounded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theory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proofErr w:type="spellStart"/>
      <w:r w:rsidRPr="00260C77">
        <w:rPr>
          <w:rFonts w:ascii="Times New Roman" w:hAnsi="Times New Roman" w:cs="Times New Roman"/>
          <w:i/>
          <w:iCs/>
        </w:rPr>
        <w:t>Qualitative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Health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Research</w:t>
      </w:r>
      <w:proofErr w:type="spellEnd"/>
      <w:r w:rsidRPr="00260C77">
        <w:rPr>
          <w:rFonts w:ascii="Times New Roman" w:hAnsi="Times New Roman" w:cs="Times New Roman"/>
        </w:rPr>
        <w:t>, 1</w:t>
      </w:r>
      <w:r w:rsidRPr="00260C77">
        <w:rPr>
          <w:rFonts w:ascii="Times New Roman" w:hAnsi="Times New Roman" w:cs="Times New Roman"/>
          <w:b/>
          <w:bCs/>
        </w:rPr>
        <w:t>7</w:t>
      </w:r>
      <w:r w:rsidRPr="00260C77">
        <w:rPr>
          <w:rFonts w:ascii="Times New Roman" w:hAnsi="Times New Roman" w:cs="Times New Roman"/>
        </w:rPr>
        <w:t>(10), 1372–1380.</w:t>
      </w:r>
    </w:p>
    <w:p w14:paraId="414AEA79" w14:textId="2BDB5CD1" w:rsidR="004768DF" w:rsidRPr="00260C77" w:rsidRDefault="004768DF" w:rsidP="004768DF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hyperlink r:id="rId17" w:history="1">
        <w:r w:rsidRPr="00260C77">
          <w:rPr>
            <w:rStyle w:val="Hyperlink"/>
            <w:rFonts w:ascii="Times New Roman" w:hAnsi="Times New Roman" w:cs="Times New Roman"/>
          </w:rPr>
          <w:t>https://doi.org/10.1177/1049732307307031</w:t>
        </w:r>
      </w:hyperlink>
      <w:r w:rsidRPr="00260C77">
        <w:rPr>
          <w:rFonts w:ascii="Times New Roman" w:hAnsi="Times New Roman" w:cs="Times New Roman"/>
        </w:rPr>
        <w:t xml:space="preserve"> </w:t>
      </w:r>
    </w:p>
    <w:p w14:paraId="660752A4" w14:textId="77777777" w:rsidR="004768DF" w:rsidRPr="00260C77" w:rsidRDefault="004768DF" w:rsidP="004768DF">
      <w:pPr>
        <w:spacing w:after="0" w:line="240" w:lineRule="auto"/>
        <w:ind w:left="709"/>
        <w:jc w:val="both"/>
        <w:rPr>
          <w:rFonts w:ascii="Times New Roman" w:hAnsi="Times New Roman" w:cs="Times New Roman"/>
          <w:lang w:val="en-US"/>
        </w:rPr>
      </w:pPr>
    </w:p>
    <w:p w14:paraId="25320707" w14:textId="03FEABCF" w:rsidR="00CC1CA8" w:rsidRPr="00260C77" w:rsidRDefault="00CC1CA8" w:rsidP="00B74F70">
      <w:pPr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hAnsi="Times New Roman" w:cs="Times New Roman"/>
        </w:rPr>
        <w:t xml:space="preserve">Sun, J., &amp; </w:t>
      </w:r>
      <w:proofErr w:type="spellStart"/>
      <w:r w:rsidRPr="00260C77">
        <w:rPr>
          <w:rFonts w:ascii="Times New Roman" w:hAnsi="Times New Roman" w:cs="Times New Roman"/>
        </w:rPr>
        <w:t>Xia</w:t>
      </w:r>
      <w:proofErr w:type="spellEnd"/>
      <w:r w:rsidRPr="00260C77">
        <w:rPr>
          <w:rFonts w:ascii="Times New Roman" w:hAnsi="Times New Roman" w:cs="Times New Roman"/>
        </w:rPr>
        <w:t xml:space="preserve">, J. (2022). </w:t>
      </w:r>
      <w:proofErr w:type="spellStart"/>
      <w:r w:rsidRPr="00260C77">
        <w:rPr>
          <w:rFonts w:ascii="Times New Roman" w:hAnsi="Times New Roman" w:cs="Times New Roman"/>
          <w:i/>
          <w:iCs/>
        </w:rPr>
        <w:t>Transformational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28C7" w:rsidRPr="00260C77">
        <w:rPr>
          <w:rFonts w:ascii="Times New Roman" w:hAnsi="Times New Roman" w:cs="Times New Roman"/>
          <w:i/>
          <w:iCs/>
        </w:rPr>
        <w:t>L</w:t>
      </w:r>
      <w:r w:rsidRPr="00260C77">
        <w:rPr>
          <w:rFonts w:ascii="Times New Roman" w:hAnsi="Times New Roman" w:cs="Times New Roman"/>
          <w:i/>
          <w:iCs/>
        </w:rPr>
        <w:t>eadership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28C7" w:rsidRPr="00260C77">
        <w:rPr>
          <w:rFonts w:ascii="Times New Roman" w:hAnsi="Times New Roman" w:cs="Times New Roman"/>
          <w:i/>
          <w:iCs/>
        </w:rPr>
        <w:t>S</w:t>
      </w:r>
      <w:r w:rsidRPr="00260C77">
        <w:rPr>
          <w:rFonts w:ascii="Times New Roman" w:hAnsi="Times New Roman" w:cs="Times New Roman"/>
          <w:i/>
          <w:iCs/>
        </w:rPr>
        <w:t>chool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28C7" w:rsidRPr="00260C77">
        <w:rPr>
          <w:rFonts w:ascii="Times New Roman" w:hAnsi="Times New Roman" w:cs="Times New Roman"/>
          <w:i/>
          <w:iCs/>
        </w:rPr>
        <w:t>I</w:t>
      </w:r>
      <w:r w:rsidRPr="00260C77">
        <w:rPr>
          <w:rFonts w:ascii="Times New Roman" w:hAnsi="Times New Roman" w:cs="Times New Roman"/>
          <w:i/>
          <w:iCs/>
        </w:rPr>
        <w:t>nnovation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: The </w:t>
      </w:r>
      <w:proofErr w:type="spellStart"/>
      <w:r w:rsidR="007928C7" w:rsidRPr="00260C77">
        <w:rPr>
          <w:rFonts w:ascii="Times New Roman" w:hAnsi="Times New Roman" w:cs="Times New Roman"/>
          <w:i/>
          <w:iCs/>
        </w:rPr>
        <w:t>M</w:t>
      </w:r>
      <w:r w:rsidRPr="00260C77">
        <w:rPr>
          <w:rFonts w:ascii="Times New Roman" w:hAnsi="Times New Roman" w:cs="Times New Roman"/>
          <w:i/>
          <w:iCs/>
        </w:rPr>
        <w:t>ediating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28C7" w:rsidRPr="00260C77">
        <w:rPr>
          <w:rFonts w:ascii="Times New Roman" w:hAnsi="Times New Roman" w:cs="Times New Roman"/>
          <w:i/>
          <w:iCs/>
        </w:rPr>
        <w:t>R</w:t>
      </w:r>
      <w:r w:rsidRPr="00260C77">
        <w:rPr>
          <w:rFonts w:ascii="Times New Roman" w:hAnsi="Times New Roman" w:cs="Times New Roman"/>
          <w:i/>
          <w:iCs/>
        </w:rPr>
        <w:t>ole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r w:rsidR="007928C7" w:rsidRPr="00260C77">
        <w:rPr>
          <w:rFonts w:ascii="Times New Roman" w:hAnsi="Times New Roman" w:cs="Times New Roman"/>
          <w:i/>
          <w:iCs/>
        </w:rPr>
        <w:t>T</w:t>
      </w:r>
      <w:r w:rsidRPr="00260C77">
        <w:rPr>
          <w:rFonts w:ascii="Times New Roman" w:hAnsi="Times New Roman" w:cs="Times New Roman"/>
          <w:i/>
          <w:iCs/>
        </w:rPr>
        <w:t xml:space="preserve">rust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7928C7" w:rsidRPr="00260C77">
        <w:rPr>
          <w:rFonts w:ascii="Times New Roman" w:hAnsi="Times New Roman" w:cs="Times New Roman"/>
          <w:i/>
          <w:iCs/>
        </w:rPr>
        <w:t>C</w:t>
      </w:r>
      <w:r w:rsidRPr="00260C77">
        <w:rPr>
          <w:rFonts w:ascii="Times New Roman" w:hAnsi="Times New Roman" w:cs="Times New Roman"/>
          <w:i/>
          <w:iCs/>
        </w:rPr>
        <w:t>ollaboration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Educational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Management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Administration</w:t>
      </w:r>
      <w:proofErr w:type="spellEnd"/>
      <w:r w:rsidRPr="00260C77">
        <w:rPr>
          <w:rStyle w:val="Emphasis"/>
          <w:rFonts w:ascii="Times New Roman" w:eastAsiaTheme="majorEastAsia" w:hAnsi="Times New Roman" w:cs="Times New Roman"/>
        </w:rPr>
        <w:t xml:space="preserve"> &amp; </w:t>
      </w:r>
      <w:proofErr w:type="spellStart"/>
      <w:r w:rsidRPr="00260C77">
        <w:rPr>
          <w:rStyle w:val="Emphasis"/>
          <w:rFonts w:ascii="Times New Roman" w:eastAsiaTheme="majorEastAsia" w:hAnsi="Times New Roman" w:cs="Times New Roman"/>
        </w:rPr>
        <w:t>Leadership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r w:rsidRPr="00260C77">
        <w:rPr>
          <w:rStyle w:val="Emphasis"/>
          <w:rFonts w:ascii="Times New Roman" w:eastAsiaTheme="majorEastAsia" w:hAnsi="Times New Roman" w:cs="Times New Roman"/>
        </w:rPr>
        <w:t>50</w:t>
      </w:r>
      <w:r w:rsidRPr="00260C77">
        <w:rPr>
          <w:rFonts w:ascii="Times New Roman" w:hAnsi="Times New Roman" w:cs="Times New Roman"/>
        </w:rPr>
        <w:t>(1), 1–20.</w:t>
      </w:r>
    </w:p>
    <w:p w14:paraId="34B07482" w14:textId="600D12E5" w:rsidR="00EC6663" w:rsidRPr="00260C77" w:rsidRDefault="00EC6663" w:rsidP="009B46E8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Syaputri, R., &amp; Usman, B. (2020). Pengaruh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F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aktor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L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ingkungan dan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enggunaan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G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awai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T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erhadap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inat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elajar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iswa: Pendekatan SEM.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sv-SE"/>
          <w14:ligatures w14:val="none"/>
        </w:rPr>
        <w:t>Jurnal Pendidikan dan Psikologi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, 15(2), 98–112.</w:t>
      </w:r>
      <w:r w:rsidR="00714429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</w:t>
      </w:r>
    </w:p>
    <w:p w14:paraId="18025F50" w14:textId="60BED61D" w:rsidR="00A563AC" w:rsidRPr="00260C77" w:rsidRDefault="00714429" w:rsidP="008520A0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Tanjung, R., &amp; Rusman. (2024). Konseling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elompok dan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otivasi </w:t>
      </w:r>
      <w:r w:rsidR="007928C7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elajar.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Jurnal Bimbingan Konseling Terapan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, 8(1), 52–65.</w:t>
      </w:r>
    </w:p>
    <w:p w14:paraId="0E8EC9E8" w14:textId="16E4884C" w:rsidR="008520A0" w:rsidRPr="008520A0" w:rsidRDefault="00B7530F" w:rsidP="008520A0">
      <w:pPr>
        <w:spacing w:before="100" w:beforeAutospacing="1" w:after="100" w:afterAutospacing="1" w:line="240" w:lineRule="auto"/>
        <w:ind w:left="709" w:hanging="709"/>
        <w:jc w:val="both"/>
      </w:pP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Thapa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, A., Cohen, J., </w:t>
      </w: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Guffey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, S., &amp; </w:t>
      </w: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Higgins-D’Alessandro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, A. (2013). </w:t>
      </w:r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A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review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of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school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climate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research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Review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of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Educational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Research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 83</w:t>
      </w:r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(3), 357–385. </w:t>
      </w:r>
      <w:hyperlink r:id="rId18" w:tgtFrame="_new" w:history="1">
        <w:r w:rsidRPr="00260C77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https://doi.org/10.3102/0034654313483907</w:t>
        </w:r>
      </w:hyperlink>
      <w:r w:rsidR="008520A0">
        <w:t xml:space="preserve"> </w:t>
      </w:r>
    </w:p>
    <w:p w14:paraId="4A42A3D8" w14:textId="3F4D5777" w:rsidR="00B4295A" w:rsidRPr="00260C77" w:rsidRDefault="001359A4" w:rsidP="00B4295A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260C77">
        <w:rPr>
          <w:rFonts w:ascii="Times New Roman" w:hAnsi="Times New Roman" w:cs="Times New Roman"/>
        </w:rPr>
        <w:lastRenderedPageBreak/>
        <w:t>Unesco</w:t>
      </w:r>
      <w:proofErr w:type="spellEnd"/>
      <w:r w:rsidRPr="00260C77">
        <w:rPr>
          <w:rFonts w:ascii="Times New Roman" w:hAnsi="Times New Roman" w:cs="Times New Roman"/>
        </w:rPr>
        <w:t xml:space="preserve"> (2023). </w:t>
      </w:r>
      <w:r w:rsidRPr="00260C77">
        <w:rPr>
          <w:rFonts w:ascii="Times New Roman" w:hAnsi="Times New Roman" w:cs="Times New Roman"/>
          <w:i/>
          <w:iCs/>
        </w:rPr>
        <w:t xml:space="preserve">Global </w:t>
      </w:r>
      <w:proofErr w:type="spellStart"/>
      <w:r w:rsidRPr="00260C77">
        <w:rPr>
          <w:rFonts w:ascii="Times New Roman" w:hAnsi="Times New Roman" w:cs="Times New Roman"/>
          <w:i/>
          <w:iCs/>
        </w:rPr>
        <w:t>education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Monitoring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Report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2023: Technology in </w:t>
      </w:r>
      <w:proofErr w:type="spellStart"/>
      <w:r w:rsidRPr="00260C77">
        <w:rPr>
          <w:rFonts w:ascii="Times New Roman" w:hAnsi="Times New Roman" w:cs="Times New Roman"/>
          <w:i/>
          <w:iCs/>
        </w:rPr>
        <w:t>Education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-A </w:t>
      </w:r>
      <w:proofErr w:type="spellStart"/>
      <w:r w:rsidRPr="00260C77">
        <w:rPr>
          <w:rFonts w:ascii="Times New Roman" w:hAnsi="Times New Roman" w:cs="Times New Roman"/>
          <w:i/>
          <w:iCs/>
        </w:rPr>
        <w:t>tool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whose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terms</w:t>
      </w:r>
      <w:proofErr w:type="spellEnd"/>
      <w:r w:rsidRPr="00260C77">
        <w:rPr>
          <w:rFonts w:ascii="Times New Roman" w:hAnsi="Times New Roman" w:cs="Times New Roman"/>
          <w:i/>
          <w:iCs/>
        </w:rPr>
        <w:t>? Paris</w:t>
      </w:r>
      <w:r w:rsidRPr="00260C77">
        <w:rPr>
          <w:rFonts w:ascii="Times New Roman" w:hAnsi="Times New Roman" w:cs="Times New Roman"/>
        </w:rPr>
        <w:t>: UNESCO.</w:t>
      </w:r>
      <w:r w:rsidR="00C836D8" w:rsidRPr="00260C77">
        <w:rPr>
          <w:rFonts w:ascii="Times New Roman" w:hAnsi="Times New Roman" w:cs="Times New Roman"/>
          <w:lang w:val="en-US"/>
        </w:rPr>
        <w:t xml:space="preserve"> </w:t>
      </w:r>
    </w:p>
    <w:p w14:paraId="461ACF11" w14:textId="6C00BAA4" w:rsidR="001359A4" w:rsidRPr="00260C77" w:rsidRDefault="001359A4" w:rsidP="00A563AC">
      <w:pPr>
        <w:spacing w:after="0" w:line="240" w:lineRule="auto"/>
        <w:ind w:left="709" w:hanging="709"/>
        <w:contextualSpacing/>
        <w:jc w:val="both"/>
        <w:rPr>
          <w:rFonts w:ascii="Times New Roman" w:hAnsi="Times New Roman" w:cs="Times New Roman"/>
          <w:lang w:val="en-US"/>
        </w:rPr>
      </w:pPr>
      <w:r w:rsidRPr="00260C77">
        <w:rPr>
          <w:rFonts w:ascii="Times New Roman" w:hAnsi="Times New Roman" w:cs="Times New Roman"/>
          <w:lang w:val="en-US"/>
        </w:rPr>
        <w:t xml:space="preserve">Ulrich, R. S. (1984). </w:t>
      </w:r>
      <w:r w:rsidRPr="00260C77">
        <w:rPr>
          <w:rFonts w:ascii="Times New Roman" w:hAnsi="Times New Roman" w:cs="Times New Roman"/>
          <w:i/>
          <w:iCs/>
          <w:lang w:val="en-US"/>
        </w:rPr>
        <w:t xml:space="preserve">View </w:t>
      </w:r>
      <w:r w:rsidR="00376F6A" w:rsidRPr="00260C77">
        <w:rPr>
          <w:rFonts w:ascii="Times New Roman" w:hAnsi="Times New Roman" w:cs="Times New Roman"/>
          <w:i/>
          <w:iCs/>
          <w:lang w:val="en-US"/>
        </w:rPr>
        <w:t>T</w:t>
      </w:r>
      <w:r w:rsidRPr="00260C77">
        <w:rPr>
          <w:rFonts w:ascii="Times New Roman" w:hAnsi="Times New Roman" w:cs="Times New Roman"/>
          <w:i/>
          <w:iCs/>
          <w:lang w:val="en-US"/>
        </w:rPr>
        <w:t>hrough a Window May Influence Recovery from Surgery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en-US"/>
        </w:rPr>
        <w:t>Science, 224</w:t>
      </w:r>
      <w:r w:rsidRPr="00260C77">
        <w:rPr>
          <w:rFonts w:ascii="Times New Roman" w:hAnsi="Times New Roman" w:cs="Times New Roman"/>
          <w:lang w:val="en-US"/>
        </w:rPr>
        <w:t>(4647), 420–421.</w:t>
      </w:r>
    </w:p>
    <w:p w14:paraId="2691E56A" w14:textId="29FF319D" w:rsidR="001359A4" w:rsidRPr="00260C77" w:rsidRDefault="00376F6A" w:rsidP="00A563AC">
      <w:pPr>
        <w:ind w:left="709"/>
        <w:jc w:val="both"/>
        <w:rPr>
          <w:rFonts w:ascii="Times New Roman" w:hAnsi="Times New Roman" w:cs="Times New Roman"/>
          <w:lang w:val="en-US"/>
        </w:rPr>
      </w:pPr>
      <w:hyperlink r:id="rId19" w:history="1">
        <w:r w:rsidRPr="00260C77">
          <w:rPr>
            <w:rStyle w:val="Hyperlink"/>
            <w:rFonts w:ascii="Times New Roman" w:hAnsi="Times New Roman" w:cs="Times New Roman"/>
            <w:lang w:val="en-US"/>
          </w:rPr>
          <w:t>https://doi.org/10.1126/science.6143402</w:t>
        </w:r>
      </w:hyperlink>
      <w:r w:rsidR="001359A4" w:rsidRPr="00260C77">
        <w:rPr>
          <w:rFonts w:ascii="Times New Roman" w:hAnsi="Times New Roman" w:cs="Times New Roman"/>
          <w:lang w:val="en-US"/>
        </w:rPr>
        <w:t xml:space="preserve">. </w:t>
      </w:r>
    </w:p>
    <w:p w14:paraId="23EB18A1" w14:textId="52CD5F02" w:rsidR="00A563AC" w:rsidRPr="00260C77" w:rsidRDefault="00A563AC" w:rsidP="00A563AC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260C77">
        <w:rPr>
          <w:rFonts w:ascii="Times New Roman" w:hAnsi="Times New Roman" w:cs="Times New Roman"/>
        </w:rPr>
        <w:t>Urhahne</w:t>
      </w:r>
      <w:proofErr w:type="spellEnd"/>
      <w:r w:rsidRPr="00260C77">
        <w:rPr>
          <w:rFonts w:ascii="Times New Roman" w:hAnsi="Times New Roman" w:cs="Times New Roman"/>
        </w:rPr>
        <w:t xml:space="preserve">, D., &amp; </w:t>
      </w:r>
      <w:proofErr w:type="spellStart"/>
      <w:r w:rsidRPr="00260C77">
        <w:rPr>
          <w:rFonts w:ascii="Times New Roman" w:hAnsi="Times New Roman" w:cs="Times New Roman"/>
        </w:rPr>
        <w:t>Wijnia</w:t>
      </w:r>
      <w:proofErr w:type="spellEnd"/>
      <w:r w:rsidRPr="00260C77">
        <w:rPr>
          <w:rFonts w:ascii="Times New Roman" w:hAnsi="Times New Roman" w:cs="Times New Roman"/>
        </w:rPr>
        <w:t xml:space="preserve">, L. (2023). </w:t>
      </w:r>
      <w:proofErr w:type="spellStart"/>
      <w:r w:rsidRPr="00260C77">
        <w:rPr>
          <w:rFonts w:ascii="Times New Roman" w:hAnsi="Times New Roman" w:cs="Times New Roman"/>
          <w:i/>
          <w:iCs/>
        </w:rPr>
        <w:t>Theories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motivation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260C77">
        <w:rPr>
          <w:rFonts w:ascii="Times New Roman" w:hAnsi="Times New Roman" w:cs="Times New Roman"/>
          <w:i/>
          <w:iCs/>
        </w:rPr>
        <w:t>education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: An </w:t>
      </w:r>
      <w:proofErr w:type="spellStart"/>
      <w:r w:rsidRPr="00260C77">
        <w:rPr>
          <w:rFonts w:ascii="Times New Roman" w:hAnsi="Times New Roman" w:cs="Times New Roman"/>
          <w:i/>
          <w:iCs/>
        </w:rPr>
        <w:t>integrative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framework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proofErr w:type="spellStart"/>
      <w:r w:rsidRPr="00260C77">
        <w:rPr>
          <w:rFonts w:ascii="Times New Roman" w:hAnsi="Times New Roman" w:cs="Times New Roman"/>
          <w:i/>
          <w:iCs/>
        </w:rPr>
        <w:t>Educational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Psychology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Review</w:t>
      </w:r>
      <w:proofErr w:type="spellEnd"/>
      <w:r w:rsidRPr="00260C77">
        <w:rPr>
          <w:rFonts w:ascii="Times New Roman" w:hAnsi="Times New Roman" w:cs="Times New Roman"/>
          <w:i/>
          <w:iCs/>
        </w:rPr>
        <w:t>, 35</w:t>
      </w:r>
      <w:r w:rsidRPr="00260C77">
        <w:rPr>
          <w:rFonts w:ascii="Times New Roman" w:hAnsi="Times New Roman" w:cs="Times New Roman"/>
        </w:rPr>
        <w:t xml:space="preserve">, </w:t>
      </w:r>
      <w:proofErr w:type="spellStart"/>
      <w:r w:rsidRPr="00260C77">
        <w:rPr>
          <w:rFonts w:ascii="Times New Roman" w:hAnsi="Times New Roman" w:cs="Times New Roman"/>
        </w:rPr>
        <w:t>Article</w:t>
      </w:r>
      <w:proofErr w:type="spellEnd"/>
      <w:r w:rsidRPr="00260C77">
        <w:rPr>
          <w:rFonts w:ascii="Times New Roman" w:hAnsi="Times New Roman" w:cs="Times New Roman"/>
        </w:rPr>
        <w:t xml:space="preserve"> 45. </w:t>
      </w:r>
      <w:proofErr w:type="spellStart"/>
      <w:r w:rsidRPr="00260C77">
        <w:rPr>
          <w:rFonts w:ascii="Times New Roman" w:hAnsi="Times New Roman" w:cs="Times New Roman"/>
        </w:rPr>
        <w:t>Springer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hyperlink r:id="rId20" w:tgtFrame="_new" w:history="1">
        <w:r w:rsidRPr="00260C77">
          <w:rPr>
            <w:rStyle w:val="Hyperlink"/>
            <w:rFonts w:ascii="Times New Roman" w:hAnsi="Times New Roman" w:cs="Times New Roman"/>
          </w:rPr>
          <w:t>https://doi.org/10.1007/s10648-023-09767-9</w:t>
        </w:r>
      </w:hyperlink>
    </w:p>
    <w:p w14:paraId="526F8789" w14:textId="1BAF72AE" w:rsidR="00471555" w:rsidRPr="00260C77" w:rsidRDefault="00471555" w:rsidP="00471555">
      <w:pPr>
        <w:ind w:left="709" w:hanging="709"/>
        <w:jc w:val="both"/>
        <w:rPr>
          <w:rFonts w:ascii="Times New Roman" w:hAnsi="Times New Roman" w:cs="Times New Roman"/>
          <w:lang w:val="en-US"/>
        </w:rPr>
      </w:pP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Vangrieken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K., </w:t>
      </w: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Dochy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F., Raes, E., &amp; </w:t>
      </w:r>
      <w:proofErr w:type="spellStart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Kyndt</w:t>
      </w:r>
      <w:proofErr w:type="spellEnd"/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E. (2015).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Teacher Collaboration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: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A Systematic Review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Educational Research Review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, 15, 17–40.</w:t>
      </w:r>
    </w:p>
    <w:p w14:paraId="6D89E0AE" w14:textId="14805689" w:rsidR="00714429" w:rsidRPr="00260C77" w:rsidRDefault="00714429" w:rsidP="00B4295A">
      <w:pPr>
        <w:ind w:left="709" w:hanging="709"/>
        <w:jc w:val="both"/>
        <w:rPr>
          <w:rFonts w:ascii="Times New Roman" w:hAnsi="Times New Roman" w:cs="Times New Roman"/>
          <w:lang w:val="sv-S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Wahyudin. (2025). Bimbingan </w:t>
      </w:r>
      <w:r w:rsidR="00376F6A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elompok di SMP Negeri 2 Simpang Hilir.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Jurnal Penelitian Tindakan BK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, 4(1), 15–29.</w:t>
      </w:r>
    </w:p>
    <w:p w14:paraId="46C8C894" w14:textId="20ABB660" w:rsidR="00C836D8" w:rsidRPr="00260C77" w:rsidRDefault="00C836D8" w:rsidP="00B4295A">
      <w:pPr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Wahyuni, S., et al. (2025). Layanan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D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asar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imbingan dan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onseling dalam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eningkatkan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otivasi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elajar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iswa.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Jurnal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>Ilmu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:lang w:val="en-US"/>
          <w14:ligatures w14:val="none"/>
        </w:rPr>
        <w:t xml:space="preserve"> Pendidikan</w:t>
      </w:r>
      <w:r w:rsidRPr="00260C7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, 19(1), 88–101. </w:t>
      </w:r>
    </w:p>
    <w:p w14:paraId="3B98B72C" w14:textId="660B25F6" w:rsidR="00EA46F0" w:rsidRPr="00260C77" w:rsidRDefault="00EA46F0" w:rsidP="00EA46F0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Waterman, R.H., Peters, T.J &amp; Philips.</w:t>
      </w:r>
      <w:r w:rsidRPr="00260C77">
        <w:rPr>
          <w:rFonts w:ascii="Times New Roman" w:hAnsi="Times New Roman" w:cs="Times New Roman"/>
          <w:lang w:val="en-US"/>
        </w:rPr>
        <w:t xml:space="preserve"> (1980). </w:t>
      </w:r>
      <w:r w:rsidRPr="00260C77">
        <w:rPr>
          <w:rFonts w:ascii="Times New Roman" w:hAnsi="Times New Roman" w:cs="Times New Roman"/>
          <w:i/>
          <w:iCs/>
          <w:lang w:val="en-US"/>
        </w:rPr>
        <w:t>Structure is Not Organization</w:t>
      </w:r>
      <w:r w:rsidRPr="00260C77">
        <w:rPr>
          <w:rFonts w:ascii="Times New Roman" w:hAnsi="Times New Roman" w:cs="Times New Roman"/>
          <w:lang w:val="en-US"/>
        </w:rPr>
        <w:t xml:space="preserve">. </w:t>
      </w:r>
      <w:r w:rsidRPr="00260C77">
        <w:rPr>
          <w:rFonts w:ascii="Times New Roman" w:hAnsi="Times New Roman" w:cs="Times New Roman"/>
          <w:i/>
          <w:iCs/>
          <w:lang w:val="en-US"/>
        </w:rPr>
        <w:t>Business Horizons, 23</w:t>
      </w:r>
      <w:r w:rsidRPr="00260C77">
        <w:rPr>
          <w:rFonts w:ascii="Times New Roman" w:hAnsi="Times New Roman" w:cs="Times New Roman"/>
          <w:lang w:val="en-US"/>
        </w:rPr>
        <w:t xml:space="preserve">(3), 14–26. </w:t>
      </w:r>
      <w:hyperlink r:id="rId21" w:history="1">
        <w:r w:rsidRPr="00260C77">
          <w:rPr>
            <w:rStyle w:val="Hyperlink"/>
            <w:rFonts w:ascii="Times New Roman" w:hAnsi="Times New Roman" w:cs="Times New Roman"/>
            <w:color w:val="0070C0"/>
            <w:lang w:val="en-US"/>
          </w:rPr>
          <w:t>https://doi.org/10.1016/0007-6813(80)90027-0</w:t>
        </w:r>
      </w:hyperlink>
      <w:r w:rsidRPr="00260C77">
        <w:rPr>
          <w:rFonts w:ascii="Times New Roman" w:hAnsi="Times New Roman" w:cs="Times New Roman"/>
        </w:rPr>
        <w:t xml:space="preserve"> </w:t>
      </w:r>
    </w:p>
    <w:p w14:paraId="2B4E5938" w14:textId="08EA7D24" w:rsidR="00344501" w:rsidRPr="00260C77" w:rsidRDefault="008A2C21" w:rsidP="00CE0C1E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hAnsi="Times New Roman" w:cs="Times New Roman"/>
        </w:rPr>
      </w:pPr>
      <w:proofErr w:type="spellStart"/>
      <w:r w:rsidRPr="00260C77">
        <w:rPr>
          <w:rFonts w:ascii="Times New Roman" w:hAnsi="Times New Roman" w:cs="Times New Roman"/>
        </w:rPr>
        <w:t>Wentzel</w:t>
      </w:r>
      <w:proofErr w:type="spellEnd"/>
      <w:r w:rsidRPr="00260C77">
        <w:rPr>
          <w:rFonts w:ascii="Times New Roman" w:hAnsi="Times New Roman" w:cs="Times New Roman"/>
        </w:rPr>
        <w:t xml:space="preserve">, K. R. (1998). </w:t>
      </w:r>
      <w:proofErr w:type="spellStart"/>
      <w:r w:rsidRPr="00260C77">
        <w:rPr>
          <w:rFonts w:ascii="Times New Roman" w:hAnsi="Times New Roman" w:cs="Times New Roman"/>
          <w:i/>
          <w:iCs/>
        </w:rPr>
        <w:t>Social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relationships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motivation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in </w:t>
      </w:r>
      <w:proofErr w:type="spellStart"/>
      <w:r w:rsidRPr="00260C77">
        <w:rPr>
          <w:rFonts w:ascii="Times New Roman" w:hAnsi="Times New Roman" w:cs="Times New Roman"/>
          <w:i/>
          <w:iCs/>
        </w:rPr>
        <w:t>middle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school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: The </w:t>
      </w:r>
      <w:proofErr w:type="spellStart"/>
      <w:r w:rsidRPr="00260C77">
        <w:rPr>
          <w:rFonts w:ascii="Times New Roman" w:hAnsi="Times New Roman" w:cs="Times New Roman"/>
          <w:i/>
          <w:iCs/>
        </w:rPr>
        <w:t>role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parents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60C77">
        <w:rPr>
          <w:rFonts w:ascii="Times New Roman" w:hAnsi="Times New Roman" w:cs="Times New Roman"/>
          <w:i/>
          <w:iCs/>
        </w:rPr>
        <w:t>teachers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60C77">
        <w:rPr>
          <w:rFonts w:ascii="Times New Roman" w:hAnsi="Times New Roman" w:cs="Times New Roman"/>
          <w:i/>
          <w:iCs/>
        </w:rPr>
        <w:t>and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peers</w:t>
      </w:r>
      <w:proofErr w:type="spellEnd"/>
      <w:r w:rsidRPr="00260C77">
        <w:rPr>
          <w:rFonts w:ascii="Times New Roman" w:hAnsi="Times New Roman" w:cs="Times New Roman"/>
        </w:rPr>
        <w:t xml:space="preserve">. </w:t>
      </w:r>
      <w:proofErr w:type="spellStart"/>
      <w:r w:rsidRPr="00260C77">
        <w:rPr>
          <w:rFonts w:ascii="Times New Roman" w:hAnsi="Times New Roman" w:cs="Times New Roman"/>
          <w:i/>
          <w:iCs/>
        </w:rPr>
        <w:t>Journal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of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Educational</w:t>
      </w:r>
      <w:proofErr w:type="spellEnd"/>
      <w:r w:rsidRPr="00260C7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60C77">
        <w:rPr>
          <w:rFonts w:ascii="Times New Roman" w:hAnsi="Times New Roman" w:cs="Times New Roman"/>
          <w:i/>
          <w:iCs/>
        </w:rPr>
        <w:t>Psychology</w:t>
      </w:r>
      <w:proofErr w:type="spellEnd"/>
      <w:r w:rsidRPr="00260C77">
        <w:rPr>
          <w:rFonts w:ascii="Times New Roman" w:hAnsi="Times New Roman" w:cs="Times New Roman"/>
          <w:i/>
          <w:iCs/>
        </w:rPr>
        <w:t>, 90</w:t>
      </w:r>
      <w:r w:rsidRPr="00260C77">
        <w:rPr>
          <w:rFonts w:ascii="Times New Roman" w:hAnsi="Times New Roman" w:cs="Times New Roman"/>
        </w:rPr>
        <w:t xml:space="preserve">(2), 202–209. </w:t>
      </w:r>
      <w:hyperlink r:id="rId22" w:tgtFrame="_new" w:history="1">
        <w:r w:rsidRPr="00260C77">
          <w:rPr>
            <w:rStyle w:val="Hyperlink"/>
            <w:rFonts w:ascii="Times New Roman" w:hAnsi="Times New Roman" w:cs="Times New Roman"/>
          </w:rPr>
          <w:t>https://doi.org/10.1037/0022-0663.90.2.202</w:t>
        </w:r>
      </w:hyperlink>
    </w:p>
    <w:p w14:paraId="6A60B442" w14:textId="77777777" w:rsidR="00222E9F" w:rsidRPr="00260C77" w:rsidRDefault="00C836D8" w:rsidP="00B4295A">
      <w:pPr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Zahara, A., et al. (2025). Bimbingan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K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lasikal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erbasis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P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roblem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ased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L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earning.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Jurnal Inovasi BK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, 3(1), 40–55.</w:t>
      </w:r>
    </w:p>
    <w:p w14:paraId="195CE4DD" w14:textId="7E8A914F" w:rsidR="00C836D8" w:rsidRPr="00260C77" w:rsidRDefault="00222E9F" w:rsidP="00B4295A">
      <w:pPr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proofErr w:type="spellStart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>Zimmerman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, B. J. (2002).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Becoming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a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self-regulated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learner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: An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overview</w:t>
      </w:r>
      <w:proofErr w:type="spellEnd"/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Theory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Into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Practice</w:t>
      </w:r>
      <w:proofErr w:type="spellEnd"/>
      <w:r w:rsidRPr="00260C77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, 41</w:t>
      </w:r>
      <w:r w:rsidRPr="00260C77">
        <w:rPr>
          <w:rFonts w:ascii="Times New Roman" w:eastAsia="Times New Roman" w:hAnsi="Times New Roman" w:cs="Times New Roman"/>
          <w:kern w:val="0"/>
          <w14:ligatures w14:val="none"/>
        </w:rPr>
        <w:t xml:space="preserve">(2), 64–70. </w:t>
      </w:r>
      <w:hyperlink r:id="rId23" w:tgtFrame="_new" w:history="1">
        <w:r w:rsidRPr="00260C77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https://doi.org/10.1207/s15430421tip4102_2</w:t>
        </w:r>
      </w:hyperlink>
      <w:r w:rsidR="00C836D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 </w:t>
      </w:r>
    </w:p>
    <w:p w14:paraId="09D39A2F" w14:textId="156A3AEF" w:rsidR="00C836D8" w:rsidRPr="00260C77" w:rsidRDefault="00C836D8" w:rsidP="00B4295A">
      <w:pPr>
        <w:ind w:left="709" w:hanging="709"/>
        <w:jc w:val="both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Zubaidah, S., et al. 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(2023). Peran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G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uru BK dalam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emotivasi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elajar </w:t>
      </w:r>
      <w:r w:rsidR="002B06B8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S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iswa SD.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sv-SE"/>
          <w14:ligatures w14:val="none"/>
        </w:rPr>
        <w:t>Jurnal Pendidikan Dasar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, 14(2), 112–124. </w:t>
      </w:r>
    </w:p>
    <w:p w14:paraId="01EA8CEF" w14:textId="261C6C1B" w:rsidR="00EC6663" w:rsidRPr="00260C77" w:rsidRDefault="00C836D8" w:rsidP="00380DD8">
      <w:pPr>
        <w:ind w:left="709" w:hanging="709"/>
        <w:jc w:val="both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Zulhendri, R., et al. (2025). BK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T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ingkatkan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otivasi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B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elajar </w:t>
      </w:r>
      <w:r w:rsidR="002B06B8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M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atematika. </w:t>
      </w:r>
      <w:r w:rsidRPr="00260C77">
        <w:rPr>
          <w:rFonts w:ascii="Times New Roman" w:eastAsia="Times New Roman" w:hAnsi="Times New Roman" w:cs="Times New Roman"/>
          <w:i/>
          <w:iCs/>
          <w:kern w:val="0"/>
          <w:lang w:val="de-DE"/>
          <w14:ligatures w14:val="none"/>
        </w:rPr>
        <w:t>Jurnal Pendidikan Matematika dan BK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, 7(1), 66–79.</w:t>
      </w:r>
    </w:p>
    <w:p w14:paraId="2D0EACCB" w14:textId="77777777" w:rsidR="00E852DB" w:rsidRDefault="00E852DB" w:rsidP="00EC66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</w:p>
    <w:p w14:paraId="346F6E5B" w14:textId="77777777" w:rsidR="008520A0" w:rsidRDefault="008520A0" w:rsidP="00EC66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</w:p>
    <w:p w14:paraId="6511C5E7" w14:textId="77777777" w:rsidR="008520A0" w:rsidRPr="00260C77" w:rsidRDefault="008520A0" w:rsidP="00EC66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</w:p>
    <w:p w14:paraId="0A618CBD" w14:textId="2F103543" w:rsidR="00EC6663" w:rsidRPr="00260C77" w:rsidRDefault="00EC6663" w:rsidP="00EC66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</w:pPr>
      <w:r w:rsidRPr="00260C77">
        <w:rPr>
          <w:rFonts w:ascii="Times New Roman" w:eastAsia="Times New Roman" w:hAnsi="Times New Roman" w:cs="Times New Roman"/>
          <w:b/>
          <w:bCs/>
          <w:kern w:val="0"/>
          <w:lang w:val="sv-SE"/>
          <w14:ligatures w14:val="none"/>
        </w:rPr>
        <w:lastRenderedPageBreak/>
        <w:t>Peraturan Perundang-undangan</w:t>
      </w:r>
    </w:p>
    <w:p w14:paraId="5B60E847" w14:textId="283EF540" w:rsidR="00EC6663" w:rsidRPr="00260C77" w:rsidRDefault="00EC6663" w:rsidP="000975A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bookmarkStart w:id="1" w:name="_Hlk221485663"/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Undang-Undang Republik Indonesia Nomor 20 Tahun 2003 tentang Sistem</w:t>
      </w:r>
      <w:r w:rsidR="000975AA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Pendidikan Nasional. Jakarta: DPR RI.</w:t>
      </w:r>
      <w:bookmarkEnd w:id="1"/>
    </w:p>
    <w:p w14:paraId="2FBBDFC9" w14:textId="77777777" w:rsidR="00EC6663" w:rsidRPr="00260C77" w:rsidRDefault="00EC6663" w:rsidP="000975A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bookmarkStart w:id="2" w:name="_Hlk221485563"/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Undang-Undang Republik Indonesia Nomor 14 Tahun 2005 tentang Guru dan Dosen. Jakarta: DPR RI.</w:t>
      </w:r>
      <w:bookmarkEnd w:id="2"/>
    </w:p>
    <w:p w14:paraId="60B08985" w14:textId="6F9899AA" w:rsidR="009F7E46" w:rsidRPr="00260C77" w:rsidRDefault="009F7E46" w:rsidP="000975A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260C77">
        <w:rPr>
          <w:rFonts w:ascii="Times New Roman" w:eastAsia="Times New Roman" w:hAnsi="Times New Roman" w:cs="Times New Roman"/>
          <w:kern w:val="0"/>
          <w14:ligatures w14:val="none"/>
        </w:rPr>
        <w:t>Permendiknas Nomor 27 Tahun 2008 tentang kualifikasi akademik dan kompetensi guru BK</w:t>
      </w:r>
    </w:p>
    <w:p w14:paraId="5584DC63" w14:textId="35B44CEA" w:rsidR="00EC6663" w:rsidRPr="00260C77" w:rsidRDefault="00EC6663" w:rsidP="000975A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bookmarkStart w:id="3" w:name="_Hlk221486588"/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Peraturan Menteri Pendidikan dan Kebudayaan Republik Indonesia Nomor 111 Tahun 2014 tentang Bimbingan dan Konseling pada </w:t>
      </w:r>
      <w:r w:rsidR="00505639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Pendidikan Dsar dan Pendidikan Menengah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. Jakarta: Kementerian Pendidikan dan Kebudayaan Republik Indonesia.</w:t>
      </w:r>
      <w:bookmarkEnd w:id="3"/>
    </w:p>
    <w:p w14:paraId="6507AEE9" w14:textId="2FA06524" w:rsidR="00EC6663" w:rsidRPr="00260C77" w:rsidRDefault="00EC6663" w:rsidP="000975A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de-DE"/>
          <w14:ligatures w14:val="none"/>
        </w:rPr>
      </w:pPr>
      <w:bookmarkStart w:id="4" w:name="_Hlk221486648"/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Peraturan Menteri Pendidikan</w:t>
      </w:r>
      <w:r w:rsidR="002E1EBF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Dsar dan Menengah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Republik Indonesia Nomor 11 Tahun 2025 tentang Pemenuhan Beban Kerja Guru</w:t>
      </w:r>
      <w:r w:rsidR="002E1EBF"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.</w:t>
      </w:r>
      <w:r w:rsidRPr="00260C77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 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 xml:space="preserve">Jakarta: </w:t>
      </w:r>
      <w:r w:rsidR="00505639"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Kementerian Pendidikan Dasar dan Menengah Republik Indonesia.</w:t>
      </w:r>
      <w:r w:rsidRPr="00260C77">
        <w:rPr>
          <w:rFonts w:ascii="Times New Roman" w:eastAsia="Times New Roman" w:hAnsi="Times New Roman" w:cs="Times New Roman"/>
          <w:kern w:val="0"/>
          <w:lang w:val="de-DE"/>
          <w14:ligatures w14:val="none"/>
        </w:rPr>
        <w:t>.</w:t>
      </w:r>
    </w:p>
    <w:bookmarkEnd w:id="4"/>
    <w:p w14:paraId="63AA71BC" w14:textId="38644A98" w:rsidR="00EC6663" w:rsidRPr="00260C77" w:rsidRDefault="00EC6663" w:rsidP="000975AA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bookmarkEnd w:id="0"/>
    <w:p w14:paraId="163C2B78" w14:textId="77777777" w:rsidR="00E4372F" w:rsidRPr="00260C77" w:rsidRDefault="00E4372F" w:rsidP="00EC6663">
      <w:pPr>
        <w:ind w:left="567" w:hanging="567"/>
        <w:rPr>
          <w:rFonts w:ascii="Times New Roman" w:hAnsi="Times New Roman" w:cs="Times New Roman"/>
        </w:rPr>
      </w:pPr>
    </w:p>
    <w:sectPr w:rsidR="00E4372F" w:rsidRPr="00260C77" w:rsidSect="00FF4FBD">
      <w:headerReference w:type="default" r:id="rId24"/>
      <w:headerReference w:type="first" r:id="rId25"/>
      <w:footerReference w:type="first" r:id="rId26"/>
      <w:pgSz w:w="11906" w:h="16838" w:code="9"/>
      <w:pgMar w:top="2268" w:right="1701" w:bottom="1701" w:left="2268" w:header="720" w:footer="720" w:gutter="0"/>
      <w:pgNumType w:start="33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FEEE" w14:textId="77777777" w:rsidR="0092448D" w:rsidRDefault="0092448D" w:rsidP="006942B0">
      <w:pPr>
        <w:spacing w:after="0" w:line="240" w:lineRule="auto"/>
      </w:pPr>
      <w:r>
        <w:separator/>
      </w:r>
    </w:p>
  </w:endnote>
  <w:endnote w:type="continuationSeparator" w:id="0">
    <w:p w14:paraId="0D19B439" w14:textId="77777777" w:rsidR="0092448D" w:rsidRDefault="0092448D" w:rsidP="00694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71119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1C9E023" w14:textId="6868E43C" w:rsidR="008A3AC0" w:rsidRPr="00E30148" w:rsidRDefault="008A3AC0">
        <w:pPr>
          <w:pStyle w:val="Footer"/>
          <w:jc w:val="center"/>
          <w:rPr>
            <w:rFonts w:ascii="Times New Roman" w:hAnsi="Times New Roman" w:cs="Times New Roman"/>
          </w:rPr>
        </w:pPr>
        <w:r w:rsidRPr="00E30148">
          <w:rPr>
            <w:rFonts w:ascii="Times New Roman" w:hAnsi="Times New Roman" w:cs="Times New Roman"/>
          </w:rPr>
          <w:fldChar w:fldCharType="begin"/>
        </w:r>
        <w:r w:rsidRPr="00E30148">
          <w:rPr>
            <w:rFonts w:ascii="Times New Roman" w:hAnsi="Times New Roman" w:cs="Times New Roman"/>
          </w:rPr>
          <w:instrText xml:space="preserve"> PAGE   \* MERGEFORMAT </w:instrText>
        </w:r>
        <w:r w:rsidRPr="00E30148">
          <w:rPr>
            <w:rFonts w:ascii="Times New Roman" w:hAnsi="Times New Roman" w:cs="Times New Roman"/>
          </w:rPr>
          <w:fldChar w:fldCharType="separate"/>
        </w:r>
        <w:r w:rsidRPr="00E30148">
          <w:rPr>
            <w:rFonts w:ascii="Times New Roman" w:hAnsi="Times New Roman" w:cs="Times New Roman"/>
            <w:noProof/>
          </w:rPr>
          <w:t>2</w:t>
        </w:r>
        <w:r w:rsidRPr="00E3014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E4FF168" w14:textId="77777777" w:rsidR="008A3AC0" w:rsidRDefault="008A3A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424A" w14:textId="77777777" w:rsidR="0092448D" w:rsidRDefault="0092448D" w:rsidP="006942B0">
      <w:pPr>
        <w:spacing w:after="0" w:line="240" w:lineRule="auto"/>
      </w:pPr>
      <w:r>
        <w:separator/>
      </w:r>
    </w:p>
  </w:footnote>
  <w:footnote w:type="continuationSeparator" w:id="0">
    <w:p w14:paraId="67A7464C" w14:textId="77777777" w:rsidR="0092448D" w:rsidRDefault="0092448D" w:rsidP="00694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68198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3425828" w14:textId="77777777" w:rsidR="007F6D98" w:rsidRDefault="007F6D98">
        <w:pPr>
          <w:pStyle w:val="Header"/>
          <w:jc w:val="right"/>
        </w:pPr>
      </w:p>
      <w:p w14:paraId="270A1BF1" w14:textId="119E5C29" w:rsidR="00FB57D0" w:rsidRPr="00E30148" w:rsidRDefault="00FB57D0">
        <w:pPr>
          <w:pStyle w:val="Header"/>
          <w:jc w:val="right"/>
          <w:rPr>
            <w:rFonts w:ascii="Times New Roman" w:hAnsi="Times New Roman" w:cs="Times New Roman"/>
          </w:rPr>
        </w:pPr>
        <w:r w:rsidRPr="00E30148">
          <w:rPr>
            <w:rFonts w:ascii="Times New Roman" w:hAnsi="Times New Roman" w:cs="Times New Roman"/>
          </w:rPr>
          <w:fldChar w:fldCharType="begin"/>
        </w:r>
        <w:r w:rsidRPr="00E30148">
          <w:rPr>
            <w:rFonts w:ascii="Times New Roman" w:hAnsi="Times New Roman" w:cs="Times New Roman"/>
          </w:rPr>
          <w:instrText xml:space="preserve"> PAGE   \* MERGEFORMAT </w:instrText>
        </w:r>
        <w:r w:rsidRPr="00E30148">
          <w:rPr>
            <w:rFonts w:ascii="Times New Roman" w:hAnsi="Times New Roman" w:cs="Times New Roman"/>
          </w:rPr>
          <w:fldChar w:fldCharType="separate"/>
        </w:r>
        <w:r w:rsidRPr="00E30148">
          <w:rPr>
            <w:rFonts w:ascii="Times New Roman" w:hAnsi="Times New Roman" w:cs="Times New Roman"/>
            <w:noProof/>
          </w:rPr>
          <w:t>2</w:t>
        </w:r>
        <w:r w:rsidRPr="00E3014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CE795F2" w14:textId="77777777" w:rsidR="006942B0" w:rsidRDefault="006942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9313B" w14:textId="2F8B3207" w:rsidR="005D29E3" w:rsidRDefault="005D29E3">
    <w:pPr>
      <w:pStyle w:val="Header"/>
      <w:jc w:val="right"/>
    </w:pPr>
  </w:p>
  <w:p w14:paraId="1C518151" w14:textId="77777777" w:rsidR="005D29E3" w:rsidRDefault="005D2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70068"/>
    <w:multiLevelType w:val="hybridMultilevel"/>
    <w:tmpl w:val="2B388D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24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63"/>
    <w:rsid w:val="0001658D"/>
    <w:rsid w:val="0002239A"/>
    <w:rsid w:val="00033174"/>
    <w:rsid w:val="000501FC"/>
    <w:rsid w:val="000615ED"/>
    <w:rsid w:val="00074643"/>
    <w:rsid w:val="000807BF"/>
    <w:rsid w:val="000827BA"/>
    <w:rsid w:val="00092121"/>
    <w:rsid w:val="00096E18"/>
    <w:rsid w:val="000975AA"/>
    <w:rsid w:val="000B55EA"/>
    <w:rsid w:val="000E5D7F"/>
    <w:rsid w:val="000F4626"/>
    <w:rsid w:val="00101700"/>
    <w:rsid w:val="00114A39"/>
    <w:rsid w:val="00123C44"/>
    <w:rsid w:val="001264AA"/>
    <w:rsid w:val="001359A4"/>
    <w:rsid w:val="001B22CD"/>
    <w:rsid w:val="001B3F08"/>
    <w:rsid w:val="001F2D34"/>
    <w:rsid w:val="00220A2B"/>
    <w:rsid w:val="00222E9F"/>
    <w:rsid w:val="00260C77"/>
    <w:rsid w:val="002971C4"/>
    <w:rsid w:val="002B06B8"/>
    <w:rsid w:val="002D6AEA"/>
    <w:rsid w:val="002E1EBF"/>
    <w:rsid w:val="003028BA"/>
    <w:rsid w:val="0031213D"/>
    <w:rsid w:val="003232D4"/>
    <w:rsid w:val="00344501"/>
    <w:rsid w:val="00352741"/>
    <w:rsid w:val="0037514C"/>
    <w:rsid w:val="00376F6A"/>
    <w:rsid w:val="00380DD8"/>
    <w:rsid w:val="00385541"/>
    <w:rsid w:val="003A4372"/>
    <w:rsid w:val="003C00BF"/>
    <w:rsid w:val="003C3CB8"/>
    <w:rsid w:val="003E35C5"/>
    <w:rsid w:val="00400245"/>
    <w:rsid w:val="00413629"/>
    <w:rsid w:val="0042094B"/>
    <w:rsid w:val="00431A7F"/>
    <w:rsid w:val="00431EFC"/>
    <w:rsid w:val="00432C66"/>
    <w:rsid w:val="00447C72"/>
    <w:rsid w:val="00471555"/>
    <w:rsid w:val="004768DF"/>
    <w:rsid w:val="00493E10"/>
    <w:rsid w:val="004A2130"/>
    <w:rsid w:val="004A224D"/>
    <w:rsid w:val="004A6B61"/>
    <w:rsid w:val="004D0F6A"/>
    <w:rsid w:val="004E282A"/>
    <w:rsid w:val="00505639"/>
    <w:rsid w:val="00517224"/>
    <w:rsid w:val="00532893"/>
    <w:rsid w:val="00556B1E"/>
    <w:rsid w:val="005626AE"/>
    <w:rsid w:val="005811A0"/>
    <w:rsid w:val="005D29E3"/>
    <w:rsid w:val="005D5071"/>
    <w:rsid w:val="005E4054"/>
    <w:rsid w:val="0066090D"/>
    <w:rsid w:val="006773B2"/>
    <w:rsid w:val="006942B0"/>
    <w:rsid w:val="006947A9"/>
    <w:rsid w:val="006A64FA"/>
    <w:rsid w:val="006F0450"/>
    <w:rsid w:val="006F4529"/>
    <w:rsid w:val="00711DD7"/>
    <w:rsid w:val="00714429"/>
    <w:rsid w:val="00717BE1"/>
    <w:rsid w:val="007205D0"/>
    <w:rsid w:val="00731582"/>
    <w:rsid w:val="00743920"/>
    <w:rsid w:val="0075100B"/>
    <w:rsid w:val="0076596F"/>
    <w:rsid w:val="00772140"/>
    <w:rsid w:val="00774690"/>
    <w:rsid w:val="00791B99"/>
    <w:rsid w:val="007928C7"/>
    <w:rsid w:val="007F0B5F"/>
    <w:rsid w:val="007F6D98"/>
    <w:rsid w:val="008150F4"/>
    <w:rsid w:val="0083508D"/>
    <w:rsid w:val="0083780B"/>
    <w:rsid w:val="00843546"/>
    <w:rsid w:val="008520A0"/>
    <w:rsid w:val="0085448E"/>
    <w:rsid w:val="00867698"/>
    <w:rsid w:val="008A2C21"/>
    <w:rsid w:val="008A3AC0"/>
    <w:rsid w:val="008C062E"/>
    <w:rsid w:val="008E778D"/>
    <w:rsid w:val="008F1573"/>
    <w:rsid w:val="009111F8"/>
    <w:rsid w:val="00917FE4"/>
    <w:rsid w:val="0092448D"/>
    <w:rsid w:val="00925810"/>
    <w:rsid w:val="00925E2D"/>
    <w:rsid w:val="009526DE"/>
    <w:rsid w:val="00993D5E"/>
    <w:rsid w:val="009A3392"/>
    <w:rsid w:val="009B46E8"/>
    <w:rsid w:val="009F564B"/>
    <w:rsid w:val="009F7E46"/>
    <w:rsid w:val="00A06459"/>
    <w:rsid w:val="00A25409"/>
    <w:rsid w:val="00A33989"/>
    <w:rsid w:val="00A563AC"/>
    <w:rsid w:val="00A7607B"/>
    <w:rsid w:val="00A86D88"/>
    <w:rsid w:val="00A921C0"/>
    <w:rsid w:val="00A96C9C"/>
    <w:rsid w:val="00AA4F77"/>
    <w:rsid w:val="00AC324B"/>
    <w:rsid w:val="00AF351D"/>
    <w:rsid w:val="00AF44CC"/>
    <w:rsid w:val="00B12B49"/>
    <w:rsid w:val="00B1410F"/>
    <w:rsid w:val="00B332B1"/>
    <w:rsid w:val="00B4295A"/>
    <w:rsid w:val="00B74F70"/>
    <w:rsid w:val="00B7530F"/>
    <w:rsid w:val="00B94694"/>
    <w:rsid w:val="00BC15AF"/>
    <w:rsid w:val="00BE7901"/>
    <w:rsid w:val="00C03FC3"/>
    <w:rsid w:val="00C12586"/>
    <w:rsid w:val="00C15126"/>
    <w:rsid w:val="00C20EA0"/>
    <w:rsid w:val="00C52E3B"/>
    <w:rsid w:val="00C65494"/>
    <w:rsid w:val="00C70FBA"/>
    <w:rsid w:val="00C836D8"/>
    <w:rsid w:val="00CC16CF"/>
    <w:rsid w:val="00CC1CA8"/>
    <w:rsid w:val="00CD3D32"/>
    <w:rsid w:val="00CE0C1E"/>
    <w:rsid w:val="00D14342"/>
    <w:rsid w:val="00D2789A"/>
    <w:rsid w:val="00D311C6"/>
    <w:rsid w:val="00D32E42"/>
    <w:rsid w:val="00D40604"/>
    <w:rsid w:val="00D638B6"/>
    <w:rsid w:val="00D70A43"/>
    <w:rsid w:val="00D81659"/>
    <w:rsid w:val="00DC44D8"/>
    <w:rsid w:val="00DD53C1"/>
    <w:rsid w:val="00DF58F1"/>
    <w:rsid w:val="00E019B9"/>
    <w:rsid w:val="00E155C8"/>
    <w:rsid w:val="00E30148"/>
    <w:rsid w:val="00E4372F"/>
    <w:rsid w:val="00E54174"/>
    <w:rsid w:val="00E852DB"/>
    <w:rsid w:val="00E852E7"/>
    <w:rsid w:val="00E87834"/>
    <w:rsid w:val="00EA46F0"/>
    <w:rsid w:val="00EC0388"/>
    <w:rsid w:val="00EC6663"/>
    <w:rsid w:val="00EF0FC8"/>
    <w:rsid w:val="00F312F8"/>
    <w:rsid w:val="00F366C2"/>
    <w:rsid w:val="00F47908"/>
    <w:rsid w:val="00F93C83"/>
    <w:rsid w:val="00FB57D0"/>
    <w:rsid w:val="00FD358A"/>
    <w:rsid w:val="00FF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10BB2"/>
  <w15:chartTrackingRefBased/>
  <w15:docId w15:val="{78783002-88F1-450E-87F8-73A423E67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6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6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6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663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663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663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663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663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663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663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EC6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663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663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EC6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663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EC6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663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EC66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4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2B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694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2B0"/>
    <w:rPr>
      <w:lang w:val="id-ID"/>
    </w:rPr>
  </w:style>
  <w:style w:type="character" w:styleId="Hyperlink">
    <w:name w:val="Hyperlink"/>
    <w:basedOn w:val="DefaultParagraphFont"/>
    <w:uiPriority w:val="99"/>
    <w:unhideWhenUsed/>
    <w:rsid w:val="00493E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E1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3E35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9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7/9781316823279.013" TargetMode="External"/><Relationship Id="rId13" Type="http://schemas.openxmlformats.org/officeDocument/2006/relationships/hyperlink" Target="https://doi.org/10.26714/mki.4.1.2021.36-46" TargetMode="External"/><Relationship Id="rId18" Type="http://schemas.openxmlformats.org/officeDocument/2006/relationships/hyperlink" Target="https://doi.org/10.3102/0034654313483907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doi.org/10.1016/0007-6813(80)90027-0" TargetMode="External"/><Relationship Id="rId7" Type="http://schemas.openxmlformats.org/officeDocument/2006/relationships/hyperlink" Target="https://doi.org/10.1787/1d0bc92a-en" TargetMode="External"/><Relationship Id="rId12" Type="http://schemas.openxmlformats.org/officeDocument/2006/relationships/hyperlink" Target="https://journal.uin-alauddin.ac.id/index.php/sainsmat/article/view/15254" TargetMode="External"/><Relationship Id="rId17" Type="http://schemas.openxmlformats.org/officeDocument/2006/relationships/hyperlink" Target="https://doi.org/10.1177/1049732307307031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globaljournals.org/GJMBR_Volume15/1-Analyzing-Organizational-Structure.pdf" TargetMode="External"/><Relationship Id="rId20" Type="http://schemas.openxmlformats.org/officeDocument/2006/relationships/hyperlink" Target="https://doi.org/10.1007/s10648-023-09767-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q.org/quality-resources/root-cause-analysis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61397/jkpp.v1i1.9" TargetMode="External"/><Relationship Id="rId23" Type="http://schemas.openxmlformats.org/officeDocument/2006/relationships/hyperlink" Target="https://doi.org/10.1207/s15430421tip4102_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counseling.org/resources/aca-code-of-ethics.pdf" TargetMode="External"/><Relationship Id="rId19" Type="http://schemas.openxmlformats.org/officeDocument/2006/relationships/hyperlink" Target="https://doi.org/10.1126/science.61434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4324/9780203879498" TargetMode="External"/><Relationship Id="rId14" Type="http://schemas.openxmlformats.org/officeDocument/2006/relationships/hyperlink" Target="https://doi.org/10.56070/cakrawala.v30i1.6" TargetMode="External"/><Relationship Id="rId22" Type="http://schemas.openxmlformats.org/officeDocument/2006/relationships/hyperlink" Target="https://doi.org/10.1037/0022-0663.90.2.20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10</Pages>
  <Words>2817</Words>
  <Characters>16057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RUKHAIDA</dc:creator>
  <cp:keywords/>
  <dc:description/>
  <cp:lastModifiedBy>Ida Rukhaida</cp:lastModifiedBy>
  <cp:revision>70</cp:revision>
  <cp:lastPrinted>2026-09-28T18:02:00Z</cp:lastPrinted>
  <dcterms:created xsi:type="dcterms:W3CDTF">2026-02-02T04:28:00Z</dcterms:created>
  <dcterms:modified xsi:type="dcterms:W3CDTF">2026-09-28T18:04:00Z</dcterms:modified>
</cp:coreProperties>
</file>