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328AC" w14:textId="77777777" w:rsidR="000A4CA8" w:rsidRDefault="000A4CA8" w:rsidP="000A4CA8">
      <w:pPr>
        <w:pStyle w:val="Heading1"/>
        <w:jc w:val="center"/>
        <w:rPr>
          <w:rFonts w:ascii="Times New Roman" w:hAnsi="Times New Roman" w:cs="Times New Roman"/>
          <w:b/>
          <w:bCs/>
          <w:color w:val="auto"/>
          <w:sz w:val="24"/>
          <w:szCs w:val="24"/>
        </w:rPr>
      </w:pPr>
      <w:bookmarkStart w:id="0" w:name="_Toc229030607"/>
      <w:r>
        <w:rPr>
          <w:rFonts w:ascii="Times New Roman" w:hAnsi="Times New Roman" w:cs="Times New Roman"/>
          <w:b/>
          <w:bCs/>
          <w:color w:val="auto"/>
          <w:sz w:val="24"/>
          <w:szCs w:val="24"/>
        </w:rPr>
        <w:t>CHAPTER II</w:t>
      </w:r>
      <w:bookmarkEnd w:id="0"/>
    </w:p>
    <w:p w14:paraId="66BC4372" w14:textId="77777777" w:rsidR="000A4CA8" w:rsidRDefault="000A4CA8" w:rsidP="000A4CA8">
      <w:pPr>
        <w:pStyle w:val="Heading1"/>
        <w:jc w:val="center"/>
        <w:rPr>
          <w:rFonts w:ascii="Times New Roman" w:hAnsi="Times New Roman" w:cs="Times New Roman"/>
          <w:b/>
          <w:bCs/>
          <w:color w:val="auto"/>
          <w:sz w:val="24"/>
          <w:szCs w:val="24"/>
        </w:rPr>
      </w:pPr>
      <w:bookmarkStart w:id="1" w:name="_Toc229030608"/>
      <w:r>
        <w:rPr>
          <w:rFonts w:ascii="Times New Roman" w:hAnsi="Times New Roman" w:cs="Times New Roman"/>
          <w:b/>
          <w:bCs/>
          <w:color w:val="auto"/>
          <w:sz w:val="24"/>
          <w:szCs w:val="24"/>
        </w:rPr>
        <w:t>LITERATURE REVIEW</w:t>
      </w:r>
      <w:bookmarkEnd w:id="1"/>
    </w:p>
    <w:p w14:paraId="5F745B15" w14:textId="77777777" w:rsidR="000A4CA8" w:rsidRDefault="000A4CA8" w:rsidP="000A4CA8">
      <w:pPr>
        <w:pStyle w:val="ListParagraph"/>
        <w:numPr>
          <w:ilvl w:val="1"/>
          <w:numId w:val="1"/>
        </w:numPr>
        <w:spacing w:before="240" w:line="360" w:lineRule="auto"/>
        <w:ind w:left="426"/>
        <w:jc w:val="both"/>
        <w:outlineLvl w:val="1"/>
        <w:rPr>
          <w:rFonts w:ascii="Times New Roman" w:hAnsi="Times New Roman" w:cs="Times New Roman"/>
          <w:b/>
          <w:bCs/>
          <w:sz w:val="24"/>
          <w:szCs w:val="24"/>
        </w:rPr>
      </w:pPr>
      <w:bookmarkStart w:id="2" w:name="_Toc229030609"/>
      <w:r>
        <w:rPr>
          <w:rFonts w:ascii="Times New Roman" w:hAnsi="Times New Roman" w:cs="Times New Roman"/>
          <w:b/>
          <w:bCs/>
          <w:sz w:val="24"/>
          <w:szCs w:val="24"/>
        </w:rPr>
        <w:t>Theoretical Framework</w:t>
      </w:r>
      <w:bookmarkEnd w:id="2"/>
    </w:p>
    <w:p w14:paraId="0DD71956" w14:textId="77777777" w:rsidR="000A4CA8" w:rsidRDefault="000A4CA8" w:rsidP="000A4CA8">
      <w:pPr>
        <w:pStyle w:val="ListParagraph"/>
        <w:numPr>
          <w:ilvl w:val="2"/>
          <w:numId w:val="1"/>
        </w:numPr>
        <w:spacing w:before="240" w:after="0" w:line="360" w:lineRule="auto"/>
        <w:ind w:left="709"/>
        <w:jc w:val="both"/>
        <w:outlineLvl w:val="2"/>
        <w:rPr>
          <w:rFonts w:ascii="Times New Roman" w:hAnsi="Times New Roman" w:cs="Times New Roman"/>
          <w:b/>
          <w:bCs/>
          <w:sz w:val="24"/>
          <w:szCs w:val="24"/>
        </w:rPr>
      </w:pPr>
      <w:bookmarkStart w:id="3" w:name="_Toc229030610"/>
      <w:r>
        <w:rPr>
          <w:rFonts w:ascii="Times New Roman" w:hAnsi="Times New Roman" w:cs="Times New Roman"/>
          <w:b/>
          <w:bCs/>
          <w:sz w:val="24"/>
          <w:szCs w:val="24"/>
        </w:rPr>
        <w:t>Grammar in English Learning</w:t>
      </w:r>
      <w:bookmarkEnd w:id="3"/>
    </w:p>
    <w:p w14:paraId="0FF3B084" w14:textId="77777777" w:rsidR="000A4CA8" w:rsidRDefault="000A4CA8" w:rsidP="000A4CA8">
      <w:pPr>
        <w:spacing w:after="0" w:line="360" w:lineRule="auto"/>
        <w:ind w:left="709" w:firstLine="567"/>
        <w:jc w:val="both"/>
        <w:rPr>
          <w:rFonts w:ascii="Times New Roman" w:eastAsia="Times New Roman" w:hAnsi="Times New Roman" w:cs="Times New Roman"/>
          <w:sz w:val="24"/>
          <w:szCs w:val="24"/>
          <w:lang w:val="id-ID" w:eastAsia="id-ID"/>
          <w14:ligatures w14:val="none"/>
        </w:rPr>
      </w:pPr>
      <w:bookmarkStart w:id="4" w:name="_Hlk228999412"/>
      <w:r>
        <w:rPr>
          <w:rFonts w:ascii="Times New Roman" w:eastAsia="Times New Roman" w:hAnsi="Times New Roman" w:cs="Times New Roman"/>
          <w:sz w:val="24"/>
          <w:szCs w:val="24"/>
          <w:lang w:val="id-ID" w:eastAsia="id-ID"/>
          <w14:ligatures w14:val="none"/>
        </w:rPr>
        <w:t xml:space="preserve">English is a global language and plays an important role to be mastered, as it is used as the primary language in many countries and as a second language that must be learned in former British colonies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{"citationID":"4p3GJZBZ","properties":{"formattedCitation":"(Maduwu &amp; Pd, 2016)","plainCitation":"(Maduwu &amp; Pd, 2016)","noteIndex":0},"citationItems":[{"id":449,"uris":["http://zotero.org/users/local/AyZKqdyB/items/T3D7Y95G"],"itemData":{"id":449,"type":"article-journal","language":"id","source":"Zotero","title":"PENTINGNYA PEMBELAJARAN BAHASA INGGRIS DI SEKOLAH","author":[{"family":"Maduwu","given":"Byslina"},{"family":"Pd","given":"S"}],"issued":{"date-parts":[["2016"]]}}}],"schema":"https://github.com/citation-style-language/schema/raw/master/csl-citation.json"}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w:t>
      </w:r>
      <w:proofErr w:type="spellStart"/>
      <w:r>
        <w:rPr>
          <w:rFonts w:ascii="Times New Roman" w:hAnsi="Times New Roman" w:cs="Times New Roman"/>
          <w:sz w:val="24"/>
        </w:rPr>
        <w:t>Maduwu</w:t>
      </w:r>
      <w:proofErr w:type="spellEnd"/>
      <w:r>
        <w:rPr>
          <w:rFonts w:ascii="Times New Roman" w:hAnsi="Times New Roman" w:cs="Times New Roman"/>
          <w:sz w:val="24"/>
        </w:rPr>
        <w:t xml:space="preserve"> &amp; Pd, 2016)</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w:t>
      </w:r>
      <w:bookmarkEnd w:id="4"/>
      <w:r>
        <w:rPr>
          <w:rFonts w:ascii="Times New Roman" w:eastAsia="Times New Roman" w:hAnsi="Times New Roman" w:cs="Times New Roman"/>
          <w:sz w:val="24"/>
          <w:szCs w:val="24"/>
          <w:lang w:val="id-ID" w:eastAsia="id-ID"/>
          <w14:ligatures w14:val="none"/>
        </w:rPr>
        <w:t xml:space="preserve"> In the era of globalization, proficiency in English has become increasingly important, particularly in supporting various activities such as education, international trade, and the workplace. Therefore, the ability to use English is a crucial skill that needs to be possessed and developed by the younger generation, especially students. In line with the importance of mastering English, understanding grammar becomes a fundamental aspect that must be acquired so that students can use the language accurately and effectively.</w:t>
      </w:r>
    </w:p>
    <w:p w14:paraId="12C77B3E" w14:textId="77777777" w:rsidR="000A4CA8" w:rsidRDefault="000A4CA8" w:rsidP="000A4CA8">
      <w:pPr>
        <w:spacing w:after="0" w:line="360" w:lineRule="auto"/>
        <w:ind w:left="709"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Grammar is a system of rules that governs how words are arranged into meaningful and understandable sentences. In learning English, grammar is a fundamental component that students must master because it includes structures, patterns, and functions of language in conveying meaning appropriately. </w:t>
      </w:r>
      <w:bookmarkStart w:id="5" w:name="_Hlk228999441"/>
      <w:r>
        <w:rPr>
          <w:rFonts w:ascii="Times New Roman" w:eastAsia="Times New Roman" w:hAnsi="Times New Roman" w:cs="Times New Roman"/>
          <w:sz w:val="24"/>
          <w:szCs w:val="24"/>
          <w:lang w:val="id-ID" w:eastAsia="id-ID"/>
          <w14:ligatures w14:val="none"/>
        </w:rPr>
        <w:t xml:space="preserve">According to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{"citationID":"CEV5QqyR","properties":{"formattedCitation":"(Marnina et al., 2026)","plainCitation":"(Marnina et al., 2026)","noteIndex":0},"citationItems":[{"id":424,"uris":["http://zotero.org/users/local/AyZKqdyB/items/226ZY5Q5"],"itemData":{"id":424,"type":"book","abstract":"Mastering English Grammar is a comprehensive and learner friendly grammar book designed to support students and English learners at various levels. The book covers the essential components of English grammar—ranging from the foundational concepts of parts of speech to more advanced discussions on verbs, sentence structure, comparisons, and grammatical nuances that often challenge learners. Each chapter provides clear explanations, relevant examples, and practical exercises that help build understanding and reinforce correct usage.","ISBN":"978-634-7422-52-1","language":"en","note":"Google-Books-ID: IfG4EQAAQBAJ","number-of-pages":"270","publisher":"CV. Gita Lentera","source":"Google Books","title":"Mastering English Grammar","author":[{"family":"Marnina","given":"Marnina"},{"family":"Diananseri","given":"Chanti"},{"family":"Tiwery","given":"Dian Sartin"},{"family":"Resmayani","given":"Ni Putu Ade"},{"family":"Huan","given":"Elisna"},{"family":"Syah","given":"Nur Aini"},{"family":"Putri","given":"Rahmadila Eka"},{"family":"Wardani","given":"Wa Ode Sitti"},{"family":"Wahyuni","given":"Reti"},{"family":"Atma","given":"Nurul"},{"family":"Rahmaniah","given":"Sovia"},{"family":"Herlina","given":"Ninin"},{"family":"Asipi","given":"Lili Sururi"},{"family":"Ramadhina","given":"Retno"},{"family":"Putra","given":"Ida Nyoman Tri Darma"},{"family":"Umar","given":"Umar"}],"issued":{"date-parts":[["2026",1,28]]}}}],"schema":"https://github.com/citation-style-language/schema/raw/master/csl-citation.json"}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(Marnina et al., 2026)</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xml:space="preserve">, grammar is a set of rules that regulates the use, formation, and relationships between words in a language, both in spoken and written forms, thus forming meaningful sentence structures. Therefore, mastery of grammar greatly influences students’ communication skills, both orally and in writing. As stated by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{"citationID":"tTTvA0w9","properties":{"formattedCitation":"(Andriani et al., 2021)","plainCitation":"(Andriani et al., 2021)","noteIndex":0},"citationItems":[{"id":423,"uris":["http://zotero.org/users/local/AyZKqdyB/items/PDZN33LZ"],"itemData":{"id":423,"type":"article-journal","abstract":"English grammar has a pivotal position in language learning. It is also considered the basis of a series of language skills (listening, speaking, reading, and writing). However, although previous studies focused on teaching English grammar either from a traditional or functional view, where English as L1 and L2 across various educational levels, scarce studies have emphasized teaching English Grammar in the Indonesian EFL context, particularly in Junior High School. Hence, this study aimed at filling such a void, namely teaching English grammar in an Indonesian junior high school. In an attempt for collecting the data, this study interviewed a participant in one of the junior high schools in Tasikmalaya, West Java, Indonesia. The data were analyzed using thematic analysis (Braun  Clarke, 2006). The findings of this study revealed that the teacher use focus on forms and focus on form in teaching English grammar. Those focus on forms involve (1) Deductive English Teaching Grammar, (2) Score-Oriented English Language Learning Activities, and (3) Accuracy-Oriented English Language Learning Activities. Another approach is focus on form include (1) Task-Based Sentence Making and (2) Contextual Teaching of English Grammar. By knowing these teaching techniques, the teachers are expected to be able to implement those teaching techniques of teaching English grammar to junior high school students more effectively.","container-title":"AL-ISHLAH: Jurnal Pendidikan","DOI":"10.35445/alishlah.v13i2.956","ISSN":"2597-940X, 2087-9490","issue":"2","journalAbbreviation":"AIJP","language":"en","license":"https://creativecommons.org/licenses/by-nc/4.0","page":"1046-1056","source":"DOI.org (Crossref)","title":"Teaching English Grammar in an Indonesian Junior High School","volume":"13","author":[{"family":"Andriani","given":"Agis"},{"family":"Yuniar","given":"Vani Dwi"},{"family":"Abdullah","given":"Fuad"}],"issued":{"date-parts":[["2021",8,17]]}}}],"schema":"https://github.com/citation-style-language/schema/raw/master/csl-citation.json"}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(Andriani et al., 2021)</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English grammar is considered a primary guideline that plays an important role in supporting the effective learning of English.</w:t>
      </w:r>
    </w:p>
    <w:p w14:paraId="09CFB159" w14:textId="77777777" w:rsidR="000A4CA8" w:rsidRDefault="000A4CA8" w:rsidP="000A4CA8">
      <w:pPr>
        <w:spacing w:after="0" w:line="360" w:lineRule="auto"/>
        <w:ind w:left="709" w:firstLine="567"/>
        <w:jc w:val="both"/>
        <w:rPr>
          <w:rFonts w:ascii="Times New Roman" w:eastAsia="Times New Roman" w:hAnsi="Times New Roman" w:cs="Times New Roman"/>
          <w:sz w:val="24"/>
          <w:szCs w:val="24"/>
          <w:lang w:val="id-ID" w:eastAsia="id-ID"/>
          <w14:ligatures w14:val="none"/>
        </w:rPr>
      </w:pPr>
      <w:bookmarkStart w:id="6" w:name="_Hlk228999524"/>
      <w:bookmarkEnd w:id="5"/>
      <w:r>
        <w:rPr>
          <w:rFonts w:ascii="Times New Roman" w:eastAsia="Times New Roman" w:hAnsi="Times New Roman" w:cs="Times New Roman"/>
          <w:sz w:val="24"/>
          <w:szCs w:val="24"/>
          <w:lang w:val="id-ID" w:eastAsia="id-ID"/>
          <w14:ligatures w14:val="none"/>
        </w:rPr>
        <w:t xml:space="preserve">In the context of EFL (English as a Foreign Language) learning, grammar plays a crucial role but also becomes one of the main sources of difficulty for students. As stated by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{"citationID":"nL7snjUU","properties":{"formattedCitation":"(Darohim, 2020)","plainCitation":"(Darohim, 2020)","noteIndex":0},"citationItems":[{"id":456,"uris":["http://zotero.org/users/local/AyZKqdyB/items/Y5Q43ZQQ"],"itemData":{"id":456,"type":"article-journal","abstract":"In passive voice, the subject receives the action of the verb. It is often used both in spoken and written form. For the learners, to change the active into passive voice of the target language is very confusing. The students usually make errors in building passive sentences as they ignore some aspects required in arranging best form of passive sentence. The students of El-Madani Islamic Boarding School Deket Lamongan were confused to change the verb in different tenses. The type of this research is descriptive quantitative. The research was chosen because this type of research defines what exist and may help to reveal new point and meaning. The survey and experiment, which were used in this research, was the phenomena of English errors passive sentences made by the students. The population of this research is all the students of El-Madani Modern Islamic Boarding School.The researcher used test and questionnaire to collect the data. The result of this study shows that (1) the kinds of errors commonly made by the students in changing active voice to passive voice are errors of omission, errors of addition, errors of miss-formation, and errors of miss-ordering (2) The students have difficulties in understanding passive voice especially in four tenses, simple present tense, simple past tense, present continuous tense and past continuous tense. (3) Factors which affect students’ ability in passive voice are: classroom atmosphere, lack of experience in using English, teacher’s explanation was not clear enough, the differences between passive voice in Bahasa and English.","container-title":"E-LINK JOURNAL","DOI":"10.30736/ej.v7i2.335","ISSN":"2621-4156, 2085-1383","issue":"2","journalAbbreviation":"EJ","language":"en","license":"https://creativecommons.org/licenses/by/4.0","page":"35","source":"DOI.org (Crossref)","title":"AN ANALYSIS OF THE STUDENTS’ ERROR ON CHANGING ACTIVE VOICE TO PASSIVE VOICE","volume":"7","author":[{"family":"Darohim","given":"Mohammad"}],"issued":{"date-parts":[["2020",12,30]]}}}],"schema":"https://github.com/citation-style-language/schema/raw/master/csl-citation.json"}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w:t>
      </w:r>
      <w:proofErr w:type="spellStart"/>
      <w:r>
        <w:rPr>
          <w:rFonts w:ascii="Times New Roman" w:hAnsi="Times New Roman" w:cs="Times New Roman"/>
          <w:sz w:val="24"/>
        </w:rPr>
        <w:t>Darohim</w:t>
      </w:r>
      <w:proofErr w:type="spellEnd"/>
      <w:r>
        <w:rPr>
          <w:rFonts w:ascii="Times New Roman" w:hAnsi="Times New Roman" w:cs="Times New Roman"/>
          <w:sz w:val="24"/>
        </w:rPr>
        <w:t>, 2020)</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xml:space="preserve">, learning a foreign language is not only about understanding the language itself but also about </w:t>
      </w:r>
      <w:r>
        <w:rPr>
          <w:rFonts w:ascii="Times New Roman" w:eastAsia="Times New Roman" w:hAnsi="Times New Roman" w:cs="Times New Roman"/>
          <w:sz w:val="24"/>
          <w:szCs w:val="24"/>
          <w:lang w:val="id-ID" w:eastAsia="id-ID"/>
          <w14:ligatures w14:val="none"/>
        </w:rPr>
        <w:lastRenderedPageBreak/>
        <w:t xml:space="preserve">evaluating how well learners can use grammatical structures correctly in various contexts. Differences between Indonesian as the first language and English as the target language often lead to errors. The complex structure of English, particularly in aspects such as tenses, voice, and agreement, does not always align with the relatively simpler structure of Indonesian. As a result, students often face difficulties when forming sentences that follow English grammatical rules. </w:t>
      </w:r>
      <w:bookmarkEnd w:id="6"/>
      <w:r>
        <w:rPr>
          <w:rFonts w:ascii="Times New Roman" w:eastAsia="Times New Roman" w:hAnsi="Times New Roman" w:cs="Times New Roman"/>
          <w:sz w:val="24"/>
          <w:szCs w:val="24"/>
          <w:lang w:val="id-ID" w:eastAsia="id-ID"/>
          <w14:ligatures w14:val="none"/>
        </w:rPr>
        <w:t xml:space="preserve">These challenges are influenced by several factors, including the interference of their first language, Indonesian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{"citationID":"45vgf6En","properties":{"formattedCitation":"(Bochari et al., 2020)","plainCitation":"(Bochari et al., 2020)","noteIndex":0},"citationItems":[{"id":392,"uris":["http://zotero.org/users/local/AyZKqdyB/items/YFEUSSH9"],"itemData":{"id":392,"type":"article-journal","abstract":"Students in learning English grammar often experience difficulties, and are influenced by the first language, namely Indonesian. Students are influenced by the first language, Indonesian, in composing passive sentences and changing active sentences into passive sentences without first identifying the tense used. The students' difficulties in composing passive sentences resulted in difficulties in writing text properly. This is because most students do not understand how to change the active voice to the passive voice, use auxiliary verbs, and identify the tense. The study uses descriptive qualitative method that aims to analyze errors in the preparation of English passive sentences made by the 4th semester students of the English Education Study Program, Tadulako University. In arranging the passive form and which passive form is the most difficult for students to understand and after analyzing the students' mistakes in composing passive sentences, the researchers concluded that of the 50 students who became respondents, the problems that students make in composing passive sentences are 1) changing word order caused by not being able to distinguish between subject and object, 2) not understanding the tense used in active sentences resulting in a change in the auxiliary verb form, 3) reducing or eliminating one of the constituent elements passive, such as the BY preposition, auxiliary verb be, or the suffix –ED to the regular verb. 4) generalizing all passive sentence patterns. Type of error becoming the most dominant thing that students do in making noun clauses is misordering, which is changing the position of the subject and the object without considering the passive patterns and verbs that the sentence has. Next, the passive voice which is the most difficult for students to make is that they had difficulty in constructing passive sentences using the main sentence HAVE or GET followed by a non-finite verb (past participle).","container-title":"IDEAS: Journal on English Language Teaching and Learning, Linguistics and Literature","DOI":"10.24256/ideas.v8i2.1688","ISSN":"2548-4192, 2338-4778","issue":"2","journalAbbreviation":"IDEAS","license":"https://creativecommons.org/licenses/by-sa/4.0","page":"588-601","source":"Semantic Scholar","title":"Students' Grammatical Errors in Composing English Passive Sentences","volume":"8","author":[{"family":"Bochari","given":"Siska"},{"family":"Anggreni","given":"","suffix":"Afrillia"},{"family":"Maf’ulah","given":"Maf’ulah"}],"issued":{"date-parts":[["2020",12,10]]}}}],"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w:t>
      </w:r>
      <w:proofErr w:type="spellStart"/>
      <w:r>
        <w:rPr>
          <w:rFonts w:ascii="Times New Roman" w:hAnsi="Times New Roman" w:cs="Times New Roman"/>
          <w:sz w:val="24"/>
        </w:rPr>
        <w:t>Bochari</w:t>
      </w:r>
      <w:proofErr w:type="spellEnd"/>
      <w:r>
        <w:rPr>
          <w:rFonts w:ascii="Times New Roman" w:hAnsi="Times New Roman" w:cs="Times New Roman"/>
          <w:sz w:val="24"/>
        </w:rPr>
        <w:t xml:space="preserve"> et al., 2020)</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w:t>
      </w:r>
    </w:p>
    <w:p w14:paraId="7FD3632B" w14:textId="77777777" w:rsidR="000A4CA8" w:rsidRDefault="000A4CA8" w:rsidP="000A4CA8">
      <w:pPr>
        <w:spacing w:after="0" w:line="360" w:lineRule="auto"/>
        <w:ind w:left="709"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In language learning studies, students’ errors are not always viewed as failures but rather as part of the learning process. As stated by</w:t>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en-US" w:eastAsia="id-ID"/>
          <w14:ligatures w14:val="none"/>
        </w:rPr>
        <w:fldChar w:fldCharType="begin"/>
      </w:r>
      <w:r>
        <w:rPr>
          <w:rFonts w:ascii="Times New Roman" w:eastAsia="Times New Roman" w:hAnsi="Times New Roman" w:cs="Times New Roman"/>
          <w:sz w:val="24"/>
          <w:szCs w:val="24"/>
          <w:lang w:val="en-US" w:eastAsia="id-ID"/>
          <w14:ligatures w14:val="none"/>
        </w:rPr>
        <w:instrText xml:space="preserve"> ADDIN ZOTERO_ITEM CSL_CITATION {"citationID":"a7Cpb4BB","properties":{"formattedCitation":"(Ellis, 1997)","plainCitation":"(Ellis, 1997)","noteIndex":0},"citationItems":[{"id":426,"uris":["http://zotero.org/users/local/AyZKqdyB/items/5N7SQ4CN"],"itemData":{"id":426,"type":"book","abstract":"This series provides brief, clear introductions to the main disciplinary areas of language study. This book outlines second language acquisition, the study of the way in which people learn a language other than their mother tongue. It is designed to make the essentials of this rapidly expanding area accessible to readers encountering it for the first time.","ISBN":"978-0-19-437212-1","language":"en","note":"Google-Books-ID: Wwdb7P0CG5AC","number-of-pages":"164","publisher":"OUP Oxford","source":"Google Books","title":"Second Language Acquisition","author":[{"family":"Ellis","given":"Rod"}],"issued":{"date-parts":[["1997"]]}}}],"schema":"https://github.com/citation-style-language/schema/raw/master/csl-citation.json"} </w:instrText>
      </w:r>
      <w:r>
        <w:rPr>
          <w:rFonts w:ascii="Times New Roman" w:eastAsia="Times New Roman" w:hAnsi="Times New Roman" w:cs="Times New Roman"/>
          <w:sz w:val="24"/>
          <w:szCs w:val="24"/>
          <w:lang w:val="en-US" w:eastAsia="id-ID"/>
          <w14:ligatures w14:val="none"/>
        </w:rPr>
        <w:fldChar w:fldCharType="separate"/>
      </w:r>
      <w:r>
        <w:rPr>
          <w:rFonts w:ascii="Times New Roman" w:hAnsi="Times New Roman" w:cs="Times New Roman"/>
          <w:sz w:val="24"/>
        </w:rPr>
        <w:t>(Ellis, 1997)</w:t>
      </w:r>
      <w:r>
        <w:rPr>
          <w:rFonts w:ascii="Times New Roman" w:eastAsia="Times New Roman" w:hAnsi="Times New Roman" w:cs="Times New Roman"/>
          <w:sz w:val="24"/>
          <w:szCs w:val="24"/>
          <w:lang w:val="en-US" w:eastAsia="id-ID"/>
          <w14:ligatures w14:val="none"/>
        </w:rPr>
        <w:fldChar w:fldCharType="end"/>
      </w:r>
      <w:r>
        <w:rPr>
          <w:rFonts w:ascii="Times New Roman" w:eastAsia="Times New Roman" w:hAnsi="Times New Roman" w:cs="Times New Roman"/>
          <w:sz w:val="24"/>
          <w:szCs w:val="24"/>
          <w:lang w:val="id-ID" w:eastAsia="id-ID"/>
          <w14:ligatures w14:val="none"/>
        </w:rPr>
        <w:t>, language errors can be categorized into global errors, which affect the overall sentence structure and make it difficult to understand, and local errors, which only affect certain parts of a sentence and do not significantly hinder comprehension. Therefore, through the Error Analysis approach, errors can be examined to identify their types, sources, and patterns. The results of such analysis are essential for teachers in determining more effective and appropriate teaching strategies.</w:t>
      </w:r>
    </w:p>
    <w:p w14:paraId="6B905F88" w14:textId="77777777" w:rsidR="000A4CA8" w:rsidRDefault="000A4CA8" w:rsidP="000A4CA8">
      <w:pPr>
        <w:spacing w:after="0" w:line="360" w:lineRule="auto"/>
        <w:ind w:left="709"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From a pedagogical perspective, English language teaching in Indonesia focuses on communicative functions, while grammar is often taught indirectly and is easier to understand when students have mastered their first language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{"citationID":"N0Y4zTnp","properties":{"formattedCitation":"(Andriani et al., 2021)","plainCitation":"(Andriani et al., 2021)","noteIndex":0},"citationItems":[{"id":423,"uris":["http://zotero.org/users/local/AyZKqdyB/items/PDZN33LZ"],"itemData":{"id":423,"type":"article-journal","abstract":"English grammar has a pivotal position in language learning. It is also considered the basis of a series of language skills (listening, speaking, reading, and writing). However, although previous studies focused on teaching English grammar either from a traditional or functional view, where English as L1 and L2 across various educational levels, scarce studies have emphasized teaching English Grammar in the Indonesian EFL context, particularly in Junior High School. Hence, this study aimed at filling such a void, namely teaching English grammar in an Indonesian junior high school. In an attempt for collecting the data, this study interviewed a participant in one of the junior high schools in Tasikmalaya, West Java, Indonesia. The data were analyzed using thematic analysis (Braun  Clarke, 2006). The findings of this study revealed that the teacher use focus on forms and focus on form in teaching English grammar. Those focus on forms involve (1) Deductive English Teaching Grammar, (2) Score-Oriented English Language Learning Activities, and (3) Accuracy-Oriented English Language Learning Activities. Another approach is focus on form include (1) Task-Based Sentence Making and (2) Contextual Teaching of English Grammar. By knowing these teaching techniques, the teachers are expected to be able to implement those teaching techniques of teaching English grammar to junior high school students more effectively.","container-title":"AL-ISHLAH: Jurnal Pendidikan","DOI":"10.35445/alishlah.v13i2.956","ISSN":"2597-940X, 2087-9490","issue":"2","journalAbbreviation":"AIJP","language":"en","license":"https://creativecommons.org/licenses/by-nc/4.0","page":"1046-1056","source":"DOI.org (Crossref)","title":"Teaching English Grammar in an Indonesian Junior High School","volume":"13","author":[{"family":"Andriani","given":"Agis"},{"family":"Yuniar","given":"Vani Dwi"},{"family":"Abdullah","given":"Fuad"}],"issued":{"date-parts":[["2021",8,17]]}}}],"schema":"https://github.com/citation-style-language/schema/raw/master/csl-citation.json"}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(Andriani et al., 2021)</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Therefore, teaching methods also influence students’ ability to understand and use grammar. Instruction that emphasizes memorization of rules without context tends to make it difficult for students to apply grammar in real communication. In contrast, contextual approaches that emphasize the function and use of language in real situations have proven to be more effective in improving students’ understanding.</w:t>
      </w:r>
    </w:p>
    <w:p w14:paraId="1CADC870" w14:textId="77777777" w:rsidR="000A4CA8" w:rsidRDefault="000A4CA8" w:rsidP="000A4CA8">
      <w:pPr>
        <w:spacing w:after="0" w:line="360" w:lineRule="auto"/>
        <w:ind w:left="709"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Based on the explanation above, it can be concluded that grammar is an essential component in learning English, functioning not only as a set of linguistic rules but also as a foundation for building students’ communication skills. Although English teaching in Indonesia emphasizes </w:t>
      </w:r>
      <w:r>
        <w:rPr>
          <w:rFonts w:ascii="Times New Roman" w:eastAsia="Times New Roman" w:hAnsi="Times New Roman" w:cs="Times New Roman"/>
          <w:sz w:val="24"/>
          <w:szCs w:val="24"/>
          <w:lang w:val="id-ID" w:eastAsia="id-ID"/>
          <w14:ligatures w14:val="none"/>
        </w:rPr>
        <w:lastRenderedPageBreak/>
        <w:t>communicative functions, grammar mastery remains a crucial aspect that cannot be overlooked. The various errors made by students, both global and local, indicate a gap in their understanding of language structures, influenced by both internal and external factors, including first language interference. Therefore, through the Error Analysis approach and the implementation of contextual teaching methods, these errors are expected to be minimized so that students’ ability to use grammar, especially in more complex contexts, can improve optimally.</w:t>
      </w:r>
    </w:p>
    <w:p w14:paraId="51EF370B" w14:textId="77777777" w:rsidR="000A4CA8" w:rsidRDefault="000A4CA8" w:rsidP="000A4CA8">
      <w:pPr>
        <w:spacing w:after="0" w:line="360" w:lineRule="auto"/>
        <w:ind w:left="709"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According to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{"citationID":"vtfsT9X0","properties":{"formattedCitation":"(Darmawan &amp; Hadi, 2020)","plainCitation":"(Darmawan &amp; Hadi, 2020)","noteIndex":0},"citationItems":[{"id":460,"uris":["http://zotero.org/users/local/AyZKqdyB/items/H3MLZKNK"],"itemData":{"id":460,"type":"article-journal","abstract":"The aim of this research is to invesitgate students’ error in using English written passive sentence. The subjetcs of this research were ten second semester students of English department setudents of STKIP Al Hikmah Surabaya who took Basic English Grammar course. The objectives of this course were the students had ability in using accurate English grammar either in spoken and written for formal (scientifict and academic) or informal (daily communication) context. Passive sentence was one of grammar materials taught in this course. The objective of the material was the students were able to use passive sentence in spoken and written context. The research used descriptive quantitaive method as design of this research. The instrument of this research were documentation. The data of this research were students’ work in writing sentence using accurate passive sentence. The result of this research showed many students made errors in composing passive sentence. There were 80 errors found from students’ sentences. 45% errors made by the students when they could not use correct past participle on their sentence. The result also showed that 22,5% error found from students’ work when they omitted be as the main component of passive sentence. There were also 17,5% errors found from students sentence in using correct be form on their sentence. 15% errors were also found based on the use of accurate singular and plural component of passive sentence.","container-title":"JURNAL EDUKASI: KAJIAN ILMU PENDIDIKAN","DOI":"10.51836/je.v4i2.88","ISSN":"2598-4187, 2443-0455","issue":"2","journalAbbreviation":"je","language":"en","page":"1-9","source":"DOI.org (Crossref)","title":"A STUDY OF STUDENTS’ ERRORS IN USING WRITTEN PASSIVE SENTENCE","volume":"4","author":[{"family":"Darmawan","given":"Achmad Anang Darmawan"},{"family":"Hadi","given":"Faishol"}],"issued":{"date-parts":[["2020",6,19]]}}}],"schema":"https://github.com/citation-style-language/schema/raw/master/csl-citation.json"}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(Darmawan &amp; Hadi, 2020)</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one aspect of grammar that often causes errors is the use of passive voice. In English, passive sentences follow a specific pattern, namely the use of “to be” adjusted to the tense, followed by the past participle (V3), and optionally including the agent introduced by the word “by.” However, in practice, many students are not able to apply this pattern correctly. The errors that occur indicate that students’ understanding of passive structures is still superficial and has not yet reached a deeper level of comprehension.</w:t>
      </w:r>
    </w:p>
    <w:p w14:paraId="611F9056" w14:textId="77777777" w:rsidR="000A4CA8" w:rsidRDefault="000A4CA8" w:rsidP="000A4CA8">
      <w:pPr>
        <w:spacing w:after="0" w:line="360" w:lineRule="auto"/>
        <w:ind w:left="709"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Errors in the use of passive voice are not only caused by a lack of mastery of rules but also by the influence of the first language (L1). Indonesian does not recognize verb changes based on time and does not require the use of past participle forms in passive sentences. This encourages students to transfer Indonesian patterns into English, which ultimately results in errors.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{"citationID":"ZGnM7Gmo","properties":{"formattedCitation":"(Ellis et al., 2020)","plainCitation":"(Ellis et al., 2020)","noteIndex":0},"citationItems":[{"id":584,"uris":["http://zotero.org/users/local/AyZKqdyB/items/3CU4ENBB"],"itemData":{"id":584,"type":"book","abstract":"Task-based language teaching is an approach which differs from traditional approaches by emphasising the importance of engaging learners' natural abilities for acquiring language incidentally through the performance of tasks that draw learners' attention to form. Drawing on the multiple perspectives and expertise of five leading authorities in the field, this book provides a comprehensive and balanced account of task-based language teaching (TBLT). Split into five sections, the book provides an historical account of the development of TBLT and introduces the key issues facing the area. A number of different theoretical perspectives that have informed TBLT are presented, followed by a discussion on key pedagogic aspects - syllabus design, methodology of a task-based lesson, and task-based assessment. The final sections consider the research that has investigated the effectiveness of TBLT, addresses critiques and suggest directions for future research. Task-based language teaching is now mandated by many educational authorities throughout the world and this book serves as a core source of information for researchers, teachers and students.","ISBN":"978-1-108-49408-3","language":"en","note":"Google-Books-ID: 6qCsDwAAQBAJ","number-of-pages":"435","publisher":"Cambridge University Press","source":"Google Books","title":"Task-Based Language Teaching: Theory and Practice","title-short":"Task-Based Language Teaching","author":[{"family":"Ellis","given":"Rod"},{"family":"Skehan","given":"Peter"},{"family":"Li","given":"Shaofeng"},{"family":"Shintani","given":"Natsuko"},{"family":"Lambert","given":"Craig"}],"issued":{"date-parts":[["2020"]]}}}],"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(Ellis et al., 2020)</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id-ID" w:eastAsia="id-ID"/>
          <w14:ligatures w14:val="none"/>
        </w:rPr>
        <w:t>explain that errors in second language acquisition may occur due to negative transfer from the first language as well as inappropriate generalization of second language rules.</w:t>
      </w:r>
    </w:p>
    <w:p w14:paraId="12F1304D" w14:textId="77777777" w:rsidR="000A4CA8" w:rsidRDefault="000A4CA8" w:rsidP="000A4CA8">
      <w:pPr>
        <w:spacing w:after="0" w:line="360" w:lineRule="auto"/>
        <w:ind w:left="709"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In addition, grammar mastery is closely related to students’ writing skills. In academic writing, passive voice is often used to emphasize processes or results and to maintain objectivity. When students do not fully understand passive structures, they tend to avoid using them or use them incorrectly, which affects the quality of their writing.</w:t>
      </w:r>
    </w:p>
    <w:p w14:paraId="49D6B384" w14:textId="77777777" w:rsidR="000A4CA8" w:rsidRDefault="000A4CA8" w:rsidP="000A4CA8">
      <w:pPr>
        <w:spacing w:after="0" w:line="360" w:lineRule="auto"/>
        <w:ind w:left="709"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Based on the explanation above, it can be concluded that errors in the use of passive voice are an important phenomenon to be studied in English language learning. Therefore, this study aims to analyze the grammatical </w:t>
      </w:r>
      <w:r>
        <w:rPr>
          <w:rFonts w:ascii="Times New Roman" w:eastAsia="Times New Roman" w:hAnsi="Times New Roman" w:cs="Times New Roman"/>
          <w:sz w:val="24"/>
          <w:szCs w:val="24"/>
          <w:lang w:val="id-ID" w:eastAsia="id-ID"/>
          <w14:ligatures w14:val="none"/>
        </w:rPr>
        <w:lastRenderedPageBreak/>
        <w:t>errors made by students in constructing passive sentences at SMA Istiqamah and to identify the factors that cause these errors. The results of this study are expected to contribute to the development of more effective grammar teaching strategies.</w:t>
      </w:r>
    </w:p>
    <w:p w14:paraId="4CB1BBF9" w14:textId="77777777" w:rsidR="000A4CA8" w:rsidRDefault="000A4CA8" w:rsidP="000A4CA8">
      <w:pPr>
        <w:spacing w:after="0" w:line="360" w:lineRule="auto"/>
        <w:ind w:left="709"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Overall, grammar is not only a linguistic component that needs to be learned but also a crucial foundation for successful communication in a foreign language. Mastery of grammar helps students understand texts, express ideas, and respond to information more clearly. Therefore, errors in grammar use, particularly in passive voice, need to be analyzed to determine their causes and to develop appropriate teaching strategies.</w:t>
      </w:r>
    </w:p>
    <w:p w14:paraId="5985244F" w14:textId="77777777" w:rsidR="000A4CA8" w:rsidRDefault="000A4CA8" w:rsidP="000A4CA8">
      <w:pPr>
        <w:pStyle w:val="ListParagraph"/>
        <w:numPr>
          <w:ilvl w:val="3"/>
          <w:numId w:val="1"/>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Grammatical Errors</w:t>
      </w:r>
    </w:p>
    <w:p w14:paraId="63CED745" w14:textId="77777777" w:rsidR="000A4CA8" w:rsidRDefault="000A4CA8" w:rsidP="000A4CA8">
      <w:pPr>
        <w:spacing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 xml:space="preserve">Grammatical errors are mistakes that occur when speakers or writers do not follow the established rules of grammar. In learning English as a Foreign Language (EFL), these errors can indicate the extent to which students understand English language structures. According to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{"citationID":"epRIBWPL","properties":{"formattedCitation":"(Dulay et al., 1982)","plainCitation":"(Dulay et al., 1982)","noteIndex":0},"citationItems":[{"id":566,"uris":["http://zotero.org/users/local/AyZKqdyB/items/F7WRI865"],"itemData":{"id":566,"type":"book","abstract":"xv, 315 p. : 24 cm; Bibliography: p. 283-303; Includes indexes","ISBN":"978-0-19-502552-1","language":"eng","number-of-pages":"346","publisher":"New York : Oxford University Press","source":"Internet Archive","title":"Language two","URL":"http://archive.org/details/languagetwo0000dula","author":[{"family":"Dulay","given":"Heidi"},{"family":"Burt","given":"Marina"},{"family":"Krashen","given":"Stephen"}],"contributor":[{"literal":"Internet Archive"}],"accessed":{"date-parts":[["2026",4,29]]},"issued":{"date-parts":[["1982"]]}}}],"schema":"https://github.com/citation-style-language/schema/raw/master/csl-citation.json"}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(Dulay et al., 1982)</w:t>
      </w:r>
      <w:r>
        <w:rPr>
          <w:rFonts w:ascii="Times New Roman" w:hAnsi="Times New Roman" w:cs="Times New Roman"/>
          <w:sz w:val="24"/>
          <w:szCs w:val="24"/>
        </w:rPr>
        <w:fldChar w:fldCharType="end"/>
      </w:r>
      <w:r>
        <w:rPr>
          <w:rFonts w:ascii="Times New Roman" w:hAnsi="Times New Roman" w:cs="Times New Roman"/>
          <w:sz w:val="24"/>
          <w:szCs w:val="24"/>
        </w:rPr>
        <w:t>, grammatical errors are deviations from grammatical rules that affect sentence formation. These errors may include incorrect tense usage, inappropriate verb forms, omission of essential sentence elements, or improper sentence structure.</w:t>
      </w:r>
    </w:p>
    <w:p w14:paraId="1125537A" w14:textId="77777777" w:rsidR="000A4CA8" w:rsidRDefault="000A4CA8" w:rsidP="000A4CA8">
      <w:pPr>
        <w:spacing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 xml:space="preserve">The errors made by students are not only caused by a lack of understanding of grammatical rules but are also influenced by their first language, the tendency to overgeneralize rules, and less effective teaching methods. In learning passive voice, errors often occur in the use of </w:t>
      </w:r>
      <w:r>
        <w:rPr>
          <w:rStyle w:val="Emphasis"/>
          <w:rFonts w:ascii="Times New Roman" w:hAnsi="Times New Roman" w:cs="Times New Roman"/>
          <w:sz w:val="24"/>
          <w:szCs w:val="24"/>
        </w:rPr>
        <w:t>to be</w:t>
      </w:r>
      <w:r>
        <w:rPr>
          <w:rFonts w:ascii="Times New Roman" w:hAnsi="Times New Roman" w:cs="Times New Roman"/>
          <w:sz w:val="24"/>
          <w:szCs w:val="24"/>
        </w:rPr>
        <w:t>, past participle forms, and sentence arrangement. These errors can affect clarity of meaning and students’ communicative ability. Therefore, error analysis is essential to identify patterns of students’ difficulties and improve teaching practices in the classroom.</w:t>
      </w:r>
    </w:p>
    <w:p w14:paraId="600027E4" w14:textId="77777777" w:rsidR="000A4CA8" w:rsidRDefault="000A4CA8" w:rsidP="000A4CA8">
      <w:pPr>
        <w:pStyle w:val="ListParagraph"/>
        <w:numPr>
          <w:ilvl w:val="3"/>
          <w:numId w:val="1"/>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Types of Errors</w:t>
      </w:r>
    </w:p>
    <w:p w14:paraId="010734FE" w14:textId="77777777" w:rsidR="000A4CA8" w:rsidRDefault="000A4CA8" w:rsidP="000A4CA8">
      <w:pPr>
        <w:spacing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{"citationID":"LlWcQEvf","properties":{"formattedCitation":"(Dulay et al., 1982)","plainCitation":"(Dulay et al., 1982)","noteIndex":0},"citationItems":[{"id":566,"uris":["http://zotero.org/users/local/AyZKqdyB/items/F7WRI865"],"itemData":{"id":566,"type":"book","abstract":"xv, 315 p. : 24 cm; Bibliography: p. 283-303; Includes indexes","ISBN":"978-0-19-502552-1","language":"eng","number-of-pages":"346","publisher":"New York : Oxford University Press","source":"Internet Archive","title":"Language two","URL":"http://archive.org/details/languagetwo0000dula","author":[{"family":"Dulay","given":"Heidi"},{"family":"Burt","given":"Marina"},{"family":"Krashen","given":"Stephen"}],"contributor":[{"literal":"Internet Archive"}],"accessed":{"date-parts":[["2026",4,29]]},"issued":{"date-parts":[["1982"]]}}}],"schema":"https://github.com/citation-style-language/schema/raw/master/csl-citation.json"}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(Dulay et al., 1982)</w:t>
      </w:r>
      <w:r>
        <w:rPr>
          <w:rFonts w:ascii="Times New Roman" w:hAnsi="Times New Roman" w:cs="Times New Roman"/>
          <w:sz w:val="24"/>
          <w:szCs w:val="24"/>
        </w:rPr>
        <w:fldChar w:fldCharType="end"/>
      </w:r>
      <w:r>
        <w:rPr>
          <w:rFonts w:ascii="Times New Roman" w:hAnsi="Times New Roman" w:cs="Times New Roman"/>
          <w:sz w:val="24"/>
          <w:szCs w:val="24"/>
        </w:rPr>
        <w:t xml:space="preserve"> classify errors into four types: omission, addition, </w:t>
      </w:r>
      <w:proofErr w:type="spellStart"/>
      <w:r>
        <w:rPr>
          <w:rFonts w:ascii="Times New Roman" w:hAnsi="Times New Roman" w:cs="Times New Roman"/>
          <w:sz w:val="24"/>
          <w:szCs w:val="24"/>
        </w:rPr>
        <w:t>misformation</w:t>
      </w:r>
      <w:proofErr w:type="spellEnd"/>
      <w:r>
        <w:rPr>
          <w:rFonts w:ascii="Times New Roman" w:hAnsi="Times New Roman" w:cs="Times New Roman"/>
          <w:sz w:val="24"/>
          <w:szCs w:val="24"/>
        </w:rPr>
        <w:t>, and misordering. This classification helps identify the forms of errors commonly made by students.</w:t>
      </w:r>
    </w:p>
    <w:p w14:paraId="0C889B9D" w14:textId="77777777" w:rsidR="000A4CA8" w:rsidRDefault="000A4CA8" w:rsidP="000A4CA8">
      <w:pPr>
        <w:spacing w:after="0" w:line="360" w:lineRule="auto"/>
        <w:ind w:left="1134" w:firstLine="567"/>
        <w:jc w:val="both"/>
        <w:rPr>
          <w:rFonts w:ascii="Times New Roman" w:hAnsi="Times New Roman" w:cs="Times New Roman"/>
          <w:sz w:val="24"/>
          <w:szCs w:val="24"/>
        </w:rPr>
      </w:pPr>
    </w:p>
    <w:p w14:paraId="6FC6975F" w14:textId="77777777" w:rsidR="000A4CA8" w:rsidRDefault="000A4CA8" w:rsidP="000A4CA8">
      <w:pPr>
        <w:pStyle w:val="ListParagraph"/>
        <w:numPr>
          <w:ilvl w:val="0"/>
          <w:numId w:val="2"/>
        </w:numPr>
        <w:spacing w:after="0" w:line="360" w:lineRule="auto"/>
        <w:ind w:left="1560"/>
        <w:jc w:val="both"/>
        <w:rPr>
          <w:rFonts w:ascii="Times New Roman" w:hAnsi="Times New Roman" w:cs="Times New Roman"/>
          <w:sz w:val="24"/>
          <w:szCs w:val="24"/>
        </w:rPr>
      </w:pPr>
      <w:r>
        <w:rPr>
          <w:rStyle w:val="Strong"/>
          <w:rFonts w:ascii="Times New Roman" w:hAnsi="Times New Roman" w:cs="Times New Roman"/>
          <w:b w:val="0"/>
          <w:bCs w:val="0"/>
          <w:sz w:val="24"/>
          <w:szCs w:val="24"/>
        </w:rPr>
        <w:lastRenderedPageBreak/>
        <w:t>Omission</w:t>
      </w:r>
    </w:p>
    <w:p w14:paraId="30AA0BD7" w14:textId="77777777" w:rsidR="000A4CA8" w:rsidRDefault="000A4CA8" w:rsidP="000A4CA8">
      <w:pPr>
        <w:pStyle w:val="ListParagraph"/>
        <w:spacing w:after="0" w:line="360" w:lineRule="auto"/>
        <w:ind w:left="1560" w:firstLine="567"/>
        <w:jc w:val="both"/>
        <w:rPr>
          <w:rFonts w:ascii="Times New Roman" w:hAnsi="Times New Roman" w:cs="Times New Roman"/>
          <w:sz w:val="24"/>
          <w:szCs w:val="24"/>
        </w:rPr>
      </w:pPr>
      <w:r>
        <w:rPr>
          <w:rFonts w:ascii="Times New Roman" w:hAnsi="Times New Roman" w:cs="Times New Roman"/>
          <w:sz w:val="24"/>
          <w:szCs w:val="24"/>
        </w:rPr>
        <w:t xml:space="preserve">This error occurs when students omit an essential part of a sentence. According to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{"citationID":"eADmteyq","properties":{"formattedCitation":"(Putri, 2015)","plainCitation":"(Putri, 2015)","noteIndex":0},"citationItems":[{"id":464,"uris":["http://zotero.org/users/local/AyZKqdyB/items/6MXK2VA2"],"itemData":{"id":464,"type":"article-journal","abstract":"The purpose of this research was to analyze students’ grammatical error in using passive voice at grade ten in SMA Persada Bandar Lampung 2014. The data were collected by incorporating test to measure the students’ error in using passive voice based on surface strategy taxonomy. They did the structure tests that were a set of Indonesian sentences to be translated into English.Error analysis is a technique of analyzing, classifying, and describing the noticeable errors made by the students in learning process. Surface strategy highlights the way surface structures is altered. There are four types of error based on Surface Strategy Taxonomy: omission, addition, misformation and misordering. From 25 students, 436 total error were found that are classified into 4 types of error. They are 120 ommision error or 27,52 % (TOM : TE X 100 %), 19 addition error or 4,35 % ( TAD : TE X 100 %), 249 misformation error or 57,11 % (TMF : TE X100 %) and 48 misordering or 11,00 % (TMO : TE X 100%).Results indicate that of all types of errors on Surface Strategy Taxonomy we found the most dominant error was misformation and the least dominant error was addition. Therefore, it is recommended that students are required to improve their grammar understanding by studying passive voice sentence more deeply.","language":"en","source":"Zotero","title":"AN ANALYSIS OF STUDENTS’ GRAMMATICAL ERROR IN USING PASSIVE VOICE AT GRADE TEN OF SMA PERSADA BANDAR LAMPUNG 2014","author":[{"family":"Putri","given":"Ildhias Pratiwi"}],"issued":{"date-parts":[["2015"]]}}}],"schema":"https://github.com/citation-style-language/schema/raw/master/csl-citation.json"}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(Putri, 2015)</w:t>
      </w:r>
      <w:r>
        <w:rPr>
          <w:rFonts w:ascii="Times New Roman" w:eastAsia="Times New Roman" w:hAnsi="Times New Roman" w:cs="Times New Roman"/>
          <w:sz w:val="24"/>
          <w:szCs w:val="24"/>
          <w:lang w:val="id-ID" w:eastAsia="id-ID"/>
          <w14:ligatures w14:val="none"/>
        </w:rPr>
        <w:fldChar w:fldCharType="end"/>
      </w:r>
      <w:r>
        <w:rPr>
          <w:rFonts w:ascii="Times New Roman" w:hAnsi="Times New Roman" w:cs="Times New Roman"/>
          <w:sz w:val="24"/>
          <w:szCs w:val="24"/>
        </w:rPr>
        <w:t xml:space="preserve">, omission errors occur when elements that should appear in a grammatically correct sentence are absent. In general, the two most common forms are the omission of content words and grammatical elements such as morphemes. In passive sentences, the omitted elements are usually </w:t>
      </w:r>
      <w:r>
        <w:rPr>
          <w:rStyle w:val="Emphasis"/>
          <w:rFonts w:ascii="Times New Roman" w:hAnsi="Times New Roman" w:cs="Times New Roman"/>
          <w:sz w:val="24"/>
          <w:szCs w:val="24"/>
        </w:rPr>
        <w:t>to be</w:t>
      </w:r>
      <w:r>
        <w:rPr>
          <w:rFonts w:ascii="Times New Roman" w:hAnsi="Times New Roman" w:cs="Times New Roman"/>
          <w:sz w:val="24"/>
          <w:szCs w:val="24"/>
        </w:rPr>
        <w:t xml:space="preserve"> or the past participle. This indicates that students have not fully understood the structure of passive voice.</w:t>
      </w:r>
    </w:p>
    <w:p w14:paraId="0694FDC4" w14:textId="77777777" w:rsidR="000A4CA8" w:rsidRDefault="000A4CA8" w:rsidP="000A4CA8">
      <w:pPr>
        <w:pStyle w:val="ListParagraph"/>
        <w:numPr>
          <w:ilvl w:val="0"/>
          <w:numId w:val="2"/>
        </w:numPr>
        <w:spacing w:after="0" w:line="360" w:lineRule="auto"/>
        <w:ind w:left="1560"/>
        <w:jc w:val="both"/>
        <w:rPr>
          <w:rFonts w:ascii="Times New Roman" w:hAnsi="Times New Roman" w:cs="Times New Roman"/>
          <w:sz w:val="24"/>
          <w:szCs w:val="24"/>
        </w:rPr>
      </w:pPr>
      <w:r>
        <w:rPr>
          <w:rStyle w:val="Strong"/>
          <w:rFonts w:ascii="Times New Roman" w:hAnsi="Times New Roman" w:cs="Times New Roman"/>
          <w:b w:val="0"/>
          <w:bCs w:val="0"/>
          <w:sz w:val="24"/>
          <w:szCs w:val="24"/>
        </w:rPr>
        <w:t>Addition</w:t>
      </w:r>
    </w:p>
    <w:p w14:paraId="1CD806B2" w14:textId="77777777" w:rsidR="000A4CA8" w:rsidRDefault="000A4CA8" w:rsidP="000A4CA8">
      <w:pPr>
        <w:pStyle w:val="ListParagraph"/>
        <w:spacing w:after="0" w:line="360" w:lineRule="auto"/>
        <w:ind w:left="1560" w:firstLine="567"/>
        <w:jc w:val="both"/>
        <w:rPr>
          <w:rFonts w:ascii="Times New Roman" w:hAnsi="Times New Roman" w:cs="Times New Roman"/>
          <w:sz w:val="24"/>
          <w:szCs w:val="24"/>
        </w:rPr>
      </w:pPr>
      <w:r>
        <w:rPr>
          <w:rFonts w:ascii="Times New Roman" w:hAnsi="Times New Roman" w:cs="Times New Roman"/>
          <w:sz w:val="24"/>
          <w:szCs w:val="24"/>
        </w:rPr>
        <w:t>This error occurs when students add unnecessary elements to a sentence. It is usually caused by confusion or the excessive application of grammatical rules.</w:t>
      </w:r>
    </w:p>
    <w:p w14:paraId="2685A0E0" w14:textId="77777777" w:rsidR="000A4CA8" w:rsidRDefault="000A4CA8" w:rsidP="000A4CA8">
      <w:pPr>
        <w:pStyle w:val="ListParagraph"/>
        <w:numPr>
          <w:ilvl w:val="0"/>
          <w:numId w:val="2"/>
        </w:numPr>
        <w:spacing w:after="0" w:line="360" w:lineRule="auto"/>
        <w:ind w:left="1560"/>
        <w:jc w:val="both"/>
        <w:rPr>
          <w:rFonts w:ascii="Times New Roman" w:hAnsi="Times New Roman" w:cs="Times New Roman"/>
          <w:sz w:val="24"/>
          <w:szCs w:val="24"/>
        </w:rPr>
      </w:pPr>
      <w:proofErr w:type="spellStart"/>
      <w:r>
        <w:rPr>
          <w:rStyle w:val="Strong"/>
          <w:rFonts w:ascii="Times New Roman" w:hAnsi="Times New Roman" w:cs="Times New Roman"/>
          <w:b w:val="0"/>
          <w:bCs w:val="0"/>
          <w:sz w:val="24"/>
          <w:szCs w:val="24"/>
        </w:rPr>
        <w:t>Misformation</w:t>
      </w:r>
      <w:proofErr w:type="spellEnd"/>
    </w:p>
    <w:p w14:paraId="6F796C6A" w14:textId="77777777" w:rsidR="000A4CA8" w:rsidRDefault="000A4CA8" w:rsidP="000A4CA8">
      <w:pPr>
        <w:pStyle w:val="ListParagraph"/>
        <w:spacing w:after="0" w:line="360" w:lineRule="auto"/>
        <w:ind w:left="1560" w:firstLine="567"/>
        <w:jc w:val="both"/>
        <w:rPr>
          <w:rFonts w:ascii="Times New Roman" w:hAnsi="Times New Roman" w:cs="Times New Roman"/>
          <w:sz w:val="24"/>
          <w:szCs w:val="24"/>
        </w:rPr>
      </w:pPr>
      <w:r>
        <w:rPr>
          <w:rFonts w:ascii="Times New Roman" w:hAnsi="Times New Roman" w:cs="Times New Roman"/>
          <w:sz w:val="24"/>
          <w:szCs w:val="24"/>
        </w:rPr>
        <w:t>This error occurs due to the use of incorrect word forms, especially in past participles. It shows that students still have difficulty understanding verb forms in English.</w:t>
      </w:r>
    </w:p>
    <w:p w14:paraId="204123CF" w14:textId="77777777" w:rsidR="000A4CA8" w:rsidRDefault="000A4CA8" w:rsidP="000A4CA8">
      <w:pPr>
        <w:pStyle w:val="ListParagraph"/>
        <w:numPr>
          <w:ilvl w:val="0"/>
          <w:numId w:val="2"/>
        </w:numPr>
        <w:spacing w:after="0" w:line="360" w:lineRule="auto"/>
        <w:ind w:left="1560"/>
        <w:jc w:val="both"/>
        <w:rPr>
          <w:rFonts w:ascii="Times New Roman" w:hAnsi="Times New Roman" w:cs="Times New Roman"/>
          <w:sz w:val="24"/>
          <w:szCs w:val="24"/>
        </w:rPr>
      </w:pPr>
      <w:r>
        <w:rPr>
          <w:rStyle w:val="Strong"/>
          <w:rFonts w:ascii="Times New Roman" w:hAnsi="Times New Roman" w:cs="Times New Roman"/>
          <w:b w:val="0"/>
          <w:bCs w:val="0"/>
          <w:sz w:val="24"/>
          <w:szCs w:val="24"/>
        </w:rPr>
        <w:t>Misordering</w:t>
      </w:r>
    </w:p>
    <w:p w14:paraId="7E077511" w14:textId="77777777" w:rsidR="000A4CA8" w:rsidRDefault="000A4CA8" w:rsidP="000A4CA8">
      <w:pPr>
        <w:pStyle w:val="ListParagraph"/>
        <w:spacing w:after="0" w:line="360" w:lineRule="auto"/>
        <w:ind w:left="1560" w:firstLine="567"/>
        <w:jc w:val="both"/>
        <w:rPr>
          <w:rFonts w:ascii="Times New Roman" w:hAnsi="Times New Roman" w:cs="Times New Roman"/>
          <w:sz w:val="24"/>
          <w:szCs w:val="24"/>
        </w:rPr>
      </w:pPr>
      <w:r>
        <w:rPr>
          <w:rFonts w:ascii="Times New Roman" w:hAnsi="Times New Roman" w:cs="Times New Roman"/>
          <w:sz w:val="24"/>
          <w:szCs w:val="24"/>
        </w:rPr>
        <w:t>This error occurs when the arrangement of words in a sentence does not follow English grammatical rules. Although the words themselves may be correct, their order makes the sentence unnatural or difficult to understand.</w:t>
      </w:r>
    </w:p>
    <w:p w14:paraId="7F230834" w14:textId="77777777" w:rsidR="000A4CA8" w:rsidRDefault="000A4CA8" w:rsidP="000A4CA8">
      <w:pPr>
        <w:spacing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By understanding these types of errors, teachers can more easily identify which aspects of instruction need improvement.</w:t>
      </w:r>
    </w:p>
    <w:p w14:paraId="7DFEBCFB" w14:textId="77777777" w:rsidR="000A4CA8" w:rsidRDefault="000A4CA8" w:rsidP="000A4CA8">
      <w:pPr>
        <w:pStyle w:val="ListParagraph"/>
        <w:numPr>
          <w:ilvl w:val="3"/>
          <w:numId w:val="1"/>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Error Taxonomy</w:t>
      </w:r>
    </w:p>
    <w:p w14:paraId="30A4E065" w14:textId="77777777" w:rsidR="000A4CA8" w:rsidRDefault="000A4CA8" w:rsidP="000A4CA8">
      <w:pPr>
        <w:spacing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{"citationID":"8nLHDYOB","properties":{"formattedCitation":"(J. Richards, 1971)","plainCitation":"(J. Richards, 1971)","dontUpdate":true,"noteIndex":0},"citationItems":[{"id":567,"uris":["http://zotero.org/users/local/AyZKqdyB/items/GLEHRDBP"],"itemData":{"id":567,"type":"report","abstract":"Discussed in this paper are reasons why people who speak second languages may not speak or write them with native-speaker-like fluency. These second-language deficiencies may be the results of (1) interference, the use of aspects of another language at a variety of levels; (2) strategies of learning such as over overgeneralization and analogy by means of which the learner tests out his hypotheses about the structure of the language; (3) strategies of assimilation, in which the learner makes his learning task easier; and (4) strategies of communication, whereby the learner adapts what he knows into an efficient communication model, producing an optimal utility grammar from what he knows of the language. In addition to understanding these deficiencies, it is necessary to  distinguish between performance and competence errors. The former are occasional and haphazard and are related to such factors as fatigue and memory limitations. The latter are systematic and may represent either a transitional stage in the development of a grammatical rule or the final stage of the speaker's knowledge. While knowledge about second language learning is still largely speculative, excluding the possibility of prescribing recipes for teachers, this account of errors and learning strategies may suggest some of the reasons for errors. (Author/AMM)","language":"en","note":"ERIC Number: ED048579","source":"ERIC","title":"Error Analysis and Second Language Strategies","URL":"https://eric.ed.gov/?id=ED048579","author":[{"family":"Richards","given":"Jack"}],"accessed":{"date-parts":[["2026",4,29]]},"issued":{"date-parts":[["1971",2,24]]}}}],"schema":"https://github.com/citation-style-language/schema/raw/master/csl-citation.json"}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(Richards, 1971)</w:t>
      </w:r>
      <w:r>
        <w:rPr>
          <w:rFonts w:ascii="Times New Roman" w:hAnsi="Times New Roman" w:cs="Times New Roman"/>
          <w:sz w:val="24"/>
          <w:szCs w:val="24"/>
        </w:rPr>
        <w:fldChar w:fldCharType="end"/>
      </w:r>
      <w:r>
        <w:rPr>
          <w:rFonts w:ascii="Times New Roman" w:hAnsi="Times New Roman" w:cs="Times New Roman"/>
          <w:sz w:val="24"/>
          <w:szCs w:val="24"/>
        </w:rPr>
        <w:t xml:space="preserve"> divides errors into two types: </w:t>
      </w:r>
      <w:r>
        <w:rPr>
          <w:rStyle w:val="Strong"/>
          <w:rFonts w:ascii="Times New Roman" w:hAnsi="Times New Roman" w:cs="Times New Roman"/>
          <w:b w:val="0"/>
          <w:bCs w:val="0"/>
          <w:sz w:val="24"/>
          <w:szCs w:val="24"/>
        </w:rPr>
        <w:t>interlingual errors</w:t>
      </w:r>
      <w:r>
        <w:rPr>
          <w:rFonts w:ascii="Times New Roman" w:hAnsi="Times New Roman" w:cs="Times New Roman"/>
          <w:sz w:val="24"/>
          <w:szCs w:val="24"/>
        </w:rPr>
        <w:t xml:space="preserve"> and </w:t>
      </w:r>
      <w:r>
        <w:rPr>
          <w:rStyle w:val="Strong"/>
          <w:rFonts w:ascii="Times New Roman" w:hAnsi="Times New Roman" w:cs="Times New Roman"/>
          <w:b w:val="0"/>
          <w:bCs w:val="0"/>
          <w:sz w:val="24"/>
          <w:szCs w:val="24"/>
        </w:rPr>
        <w:t>intralingual errors</w:t>
      </w:r>
      <w:r>
        <w:rPr>
          <w:rFonts w:ascii="Times New Roman" w:hAnsi="Times New Roman" w:cs="Times New Roman"/>
          <w:sz w:val="24"/>
          <w:szCs w:val="24"/>
        </w:rPr>
        <w:t>. This classification helps identify the causes of the errors made by students.</w:t>
      </w:r>
    </w:p>
    <w:p w14:paraId="40415C3B" w14:textId="77777777" w:rsidR="000A4CA8" w:rsidRDefault="000A4CA8" w:rsidP="000A4CA8">
      <w:pPr>
        <w:spacing w:after="0" w:line="360" w:lineRule="auto"/>
        <w:ind w:left="1134" w:firstLine="567"/>
        <w:jc w:val="both"/>
        <w:rPr>
          <w:rFonts w:ascii="Times New Roman" w:hAnsi="Times New Roman" w:cs="Times New Roman"/>
          <w:sz w:val="24"/>
          <w:szCs w:val="24"/>
        </w:rPr>
      </w:pPr>
      <w:r>
        <w:rPr>
          <w:rStyle w:val="Strong"/>
          <w:rFonts w:ascii="Times New Roman" w:hAnsi="Times New Roman" w:cs="Times New Roman"/>
          <w:b w:val="0"/>
          <w:bCs w:val="0"/>
          <w:sz w:val="24"/>
          <w:szCs w:val="24"/>
        </w:rPr>
        <w:t>Interlingual errors</w:t>
      </w:r>
      <w:r>
        <w:rPr>
          <w:rFonts w:ascii="Times New Roman" w:hAnsi="Times New Roman" w:cs="Times New Roman"/>
          <w:sz w:val="24"/>
          <w:szCs w:val="24"/>
        </w:rPr>
        <w:t xml:space="preserve"> occur due to the influence of the students’ first language (Indonesian) on their use of English. Students often apply Indonesian language patterns when constructing English sentences, resulting in errors.</w:t>
      </w:r>
    </w:p>
    <w:p w14:paraId="267C1F99" w14:textId="77777777" w:rsidR="000A4CA8" w:rsidRDefault="000A4CA8" w:rsidP="000A4CA8">
      <w:pPr>
        <w:spacing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Meanwhile, </w:t>
      </w:r>
      <w:r>
        <w:rPr>
          <w:rStyle w:val="Strong"/>
          <w:rFonts w:ascii="Times New Roman" w:hAnsi="Times New Roman" w:cs="Times New Roman"/>
          <w:b w:val="0"/>
          <w:bCs w:val="0"/>
          <w:sz w:val="24"/>
          <w:szCs w:val="24"/>
        </w:rPr>
        <w:t>intralingual errors</w:t>
      </w:r>
      <w:r>
        <w:rPr>
          <w:rFonts w:ascii="Times New Roman" w:hAnsi="Times New Roman" w:cs="Times New Roman"/>
          <w:sz w:val="24"/>
          <w:szCs w:val="24"/>
        </w:rPr>
        <w:t xml:space="preserve"> occur because students have not yet fully mastered English grammatical rules. These errors usually arise from overgeneralization of rules or incomplete understanding of the target language.</w:t>
      </w:r>
    </w:p>
    <w:p w14:paraId="02D4F419" w14:textId="77777777" w:rsidR="000A4CA8" w:rsidRDefault="000A4CA8" w:rsidP="000A4CA8">
      <w:pPr>
        <w:spacing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Both types of errors are a natural part of the language learning process. Therefore, by understanding the sources of errors, teachers can determine more effective teaching methods that suit students’ needs.</w:t>
      </w:r>
    </w:p>
    <w:p w14:paraId="3EA50972" w14:textId="77777777" w:rsidR="000A4CA8" w:rsidRDefault="000A4CA8" w:rsidP="000A4CA8">
      <w:pPr>
        <w:spacing w:after="0" w:line="360" w:lineRule="auto"/>
        <w:ind w:left="709" w:firstLine="567"/>
        <w:jc w:val="both"/>
        <w:rPr>
          <w:rFonts w:ascii="Times New Roman" w:hAnsi="Times New Roman" w:cs="Times New Roman"/>
          <w:sz w:val="24"/>
          <w:szCs w:val="24"/>
        </w:rPr>
      </w:pPr>
      <w:r>
        <w:rPr>
          <w:rFonts w:ascii="Times New Roman" w:hAnsi="Times New Roman" w:cs="Times New Roman"/>
          <w:sz w:val="24"/>
          <w:szCs w:val="24"/>
        </w:rPr>
        <w:t>In conclusion, grammar is a fundamental component of English language learning because it serves as the basis for constructing accurate and meaningful sentences. Mastery of grammar enables students to express ideas clearly, both orally and in writing. However, in practice, many students still experience difficulties in understanding and consistently applying grammatical rules.</w:t>
      </w:r>
    </w:p>
    <w:p w14:paraId="5C683441" w14:textId="77777777" w:rsidR="000A4CA8" w:rsidRDefault="000A4CA8" w:rsidP="000A4CA8">
      <w:pPr>
        <w:spacing w:after="0" w:line="360" w:lineRule="auto"/>
        <w:ind w:left="709" w:firstLine="567"/>
        <w:jc w:val="both"/>
        <w:rPr>
          <w:rFonts w:ascii="Times New Roman" w:hAnsi="Times New Roman" w:cs="Times New Roman"/>
          <w:sz w:val="24"/>
          <w:szCs w:val="24"/>
        </w:rPr>
      </w:pPr>
      <w:bookmarkStart w:id="7" w:name="_Hlk228999664"/>
      <w:r>
        <w:rPr>
          <w:rFonts w:ascii="Times New Roman" w:hAnsi="Times New Roman" w:cs="Times New Roman"/>
          <w:sz w:val="24"/>
          <w:szCs w:val="24"/>
        </w:rPr>
        <w:t>This indicates that learning grammar requires not only theoretical understanding but also continuous and contextual practice. One aspect of grammar that often causes difficulties for students is the use of specific sentence structures that involve particular rules, such as changes in verb forms and sentence arrangement. Therefore, it is important to examine one of these structures in greater depth, namely passive voice, which is an essential part of students’ English language proficiency.</w:t>
      </w:r>
    </w:p>
    <w:p w14:paraId="24A98A4A" w14:textId="77777777" w:rsidR="000A4CA8" w:rsidRDefault="000A4CA8" w:rsidP="000A4CA8">
      <w:pPr>
        <w:pStyle w:val="ListParagraph"/>
        <w:numPr>
          <w:ilvl w:val="2"/>
          <w:numId w:val="1"/>
        </w:numPr>
        <w:spacing w:after="0" w:line="360" w:lineRule="auto"/>
        <w:ind w:left="709"/>
        <w:jc w:val="both"/>
        <w:outlineLvl w:val="2"/>
        <w:rPr>
          <w:rFonts w:ascii="Times New Roman" w:hAnsi="Times New Roman" w:cs="Times New Roman"/>
          <w:b/>
          <w:bCs/>
          <w:sz w:val="24"/>
          <w:szCs w:val="24"/>
        </w:rPr>
      </w:pPr>
      <w:bookmarkStart w:id="8" w:name="_Toc229030611"/>
      <w:bookmarkStart w:id="9" w:name="_Hlk196607124"/>
      <w:bookmarkStart w:id="10" w:name="_Hlk192250717"/>
      <w:bookmarkEnd w:id="7"/>
      <w:r>
        <w:rPr>
          <w:rFonts w:ascii="Times New Roman" w:hAnsi="Times New Roman" w:cs="Times New Roman"/>
          <w:b/>
          <w:bCs/>
          <w:sz w:val="24"/>
          <w:szCs w:val="24"/>
        </w:rPr>
        <w:t>Passive Voice</w:t>
      </w:r>
      <w:bookmarkEnd w:id="8"/>
    </w:p>
    <w:p w14:paraId="172B0935" w14:textId="77777777" w:rsidR="000A4CA8" w:rsidRDefault="000A4CA8" w:rsidP="000A4CA8">
      <w:pPr>
        <w:pStyle w:val="ListParagraph"/>
        <w:numPr>
          <w:ilvl w:val="3"/>
          <w:numId w:val="1"/>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Definition of Passive Voice</w:t>
      </w:r>
    </w:p>
    <w:p w14:paraId="690D054D" w14:textId="77777777" w:rsidR="000A4CA8" w:rsidRDefault="000A4CA8" w:rsidP="000A4CA8">
      <w:pPr>
        <w:pStyle w:val="ListParagraph"/>
        <w:spacing w:after="0" w:line="360" w:lineRule="auto"/>
        <w:ind w:left="1134" w:firstLine="567"/>
        <w:jc w:val="both"/>
        <w:rPr>
          <w:rFonts w:ascii="Times New Roman" w:eastAsia="Times New Roman" w:hAnsi="Times New Roman" w:cs="Times New Roman"/>
          <w:sz w:val="24"/>
          <w:szCs w:val="24"/>
          <w:lang w:val="id-ID" w:eastAsia="id-ID"/>
          <w14:ligatures w14:val="none"/>
        </w:rPr>
      </w:pPr>
      <w:bookmarkStart w:id="11" w:name="_Hlk228999719"/>
      <w:r>
        <w:rPr>
          <w:rFonts w:ascii="Times New Roman" w:eastAsia="Times New Roman" w:hAnsi="Times New Roman" w:cs="Times New Roman"/>
          <w:sz w:val="24"/>
          <w:szCs w:val="24"/>
          <w:lang w:val="id-ID" w:eastAsia="id-ID"/>
          <w14:ligatures w14:val="none"/>
        </w:rPr>
        <w:t xml:space="preserve">Passive voice is one of the grammatical structures in English used to shift the focus of a sentence from the doer of the action (agent) to the receiver of the action (object). According to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{"citationID":"mLDE6uYa","properties":{"formattedCitation":"(Putri, 2015)","plainCitation":"(Putri, 2015)","noteIndex":0},"citationItems":[{"id":464,"uris":["http://zotero.org/users/local/AyZKqdyB/items/6MXK2VA2"],"itemData":{"id":464,"type":"article-journal","abstract":"The purpose of this research was to analyze students’ grammatical error in using passive voice at grade ten in SMA Persada Bandar Lampung 2014. The data were collected by incorporating test to measure the students’ error in using passive voice based on surface strategy taxonomy. They did the structure tests that were a set of Indonesian sentences to be translated into English.Error analysis is a technique of analyzing, classifying, and describing the noticeable errors made by the students in learning process. Surface strategy highlights the way surface structures is altered. There are four types of error based on Surface Strategy Taxonomy: omission, addition, misformation and misordering. From 25 students, 436 total error were found that are classified into 4 types of error. They are 120 ommision error or 27,52 % (TOM : TE X 100 %), 19 addition error or 4,35 % ( TAD : TE X 100 %), 249 misformation error or 57,11 % (TMF : TE X100 %) and 48 misordering or 11,00 % (TMO : TE X 100%).Results indicate that of all types of errors on Surface Strategy Taxonomy we found the most dominant error was misformation and the least dominant error was addition. Therefore, it is recommended that students are required to improve their grammar understanding by studying passive voice sentence more deeply.","language":"en","source":"Zotero","title":"AN ANALYSIS OF STUDENTS’ GRAMMATICAL ERROR IN USING PASSIVE VOICE AT GRADE TEN OF SMA PERSADA BANDAR LAMPUNG 2014","author":[{"family":"Putri","given":"Ildhias Pratiwi"}],"issued":{"date-parts":[["2015"]]}}}],"schema":"https://github.com/citation-style-language/schema/raw/master/csl-citation.json"}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(Putri, 2015)</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xml:space="preserve">, passive voice is a verb structure in which the subject functions as the receiver of the action. In passive sentences, the subject does not act as the doer but rather as the entity affected by the action. This shift in focus aims to emphasize the result or process of an action rather than who performs it. For example, in the sentence </w:t>
      </w:r>
      <w:r>
        <w:rPr>
          <w:rFonts w:ascii="Times New Roman" w:eastAsia="Times New Roman" w:hAnsi="Times New Roman" w:cs="Times New Roman"/>
          <w:i/>
          <w:iCs/>
          <w:sz w:val="24"/>
          <w:szCs w:val="24"/>
          <w:lang w:val="id-ID" w:eastAsia="id-ID"/>
          <w14:ligatures w14:val="none"/>
        </w:rPr>
        <w:t>“The book was read by the student,”</w:t>
      </w:r>
      <w:r>
        <w:rPr>
          <w:rFonts w:ascii="Times New Roman" w:eastAsia="Times New Roman" w:hAnsi="Times New Roman" w:cs="Times New Roman"/>
          <w:sz w:val="24"/>
          <w:szCs w:val="24"/>
          <w:lang w:val="id-ID" w:eastAsia="id-ID"/>
          <w14:ligatures w14:val="none"/>
        </w:rPr>
        <w:t xml:space="preserve"> the main focus is on </w:t>
      </w:r>
      <w:r>
        <w:rPr>
          <w:rFonts w:ascii="Times New Roman" w:eastAsia="Times New Roman" w:hAnsi="Times New Roman" w:cs="Times New Roman"/>
          <w:i/>
          <w:iCs/>
          <w:sz w:val="24"/>
          <w:szCs w:val="24"/>
          <w:lang w:val="id-ID" w:eastAsia="id-ID"/>
          <w14:ligatures w14:val="none"/>
        </w:rPr>
        <w:t>“the book”</w:t>
      </w:r>
      <w:r>
        <w:rPr>
          <w:rFonts w:ascii="Times New Roman" w:eastAsia="Times New Roman" w:hAnsi="Times New Roman" w:cs="Times New Roman"/>
          <w:sz w:val="24"/>
          <w:szCs w:val="24"/>
          <w:lang w:val="id-ID" w:eastAsia="id-ID"/>
          <w14:ligatures w14:val="none"/>
        </w:rPr>
        <w:t xml:space="preserve"> as the object receiving the action, not on </w:t>
      </w:r>
      <w:r>
        <w:rPr>
          <w:rFonts w:ascii="Times New Roman" w:eastAsia="Times New Roman" w:hAnsi="Times New Roman" w:cs="Times New Roman"/>
          <w:i/>
          <w:iCs/>
          <w:sz w:val="24"/>
          <w:szCs w:val="24"/>
          <w:lang w:val="id-ID" w:eastAsia="id-ID"/>
          <w14:ligatures w14:val="none"/>
        </w:rPr>
        <w:t>“the student”</w:t>
      </w:r>
      <w:r>
        <w:rPr>
          <w:rFonts w:ascii="Times New Roman" w:eastAsia="Times New Roman" w:hAnsi="Times New Roman" w:cs="Times New Roman"/>
          <w:sz w:val="24"/>
          <w:szCs w:val="24"/>
          <w:lang w:val="id-ID" w:eastAsia="id-ID"/>
          <w14:ligatures w14:val="none"/>
        </w:rPr>
        <w:t xml:space="preserve"> as the agent. Thus, passive voice provides variation in </w:t>
      </w:r>
      <w:r>
        <w:rPr>
          <w:rFonts w:ascii="Times New Roman" w:eastAsia="Times New Roman" w:hAnsi="Times New Roman" w:cs="Times New Roman"/>
          <w:sz w:val="24"/>
          <w:szCs w:val="24"/>
          <w:lang w:val="id-ID" w:eastAsia="id-ID"/>
          <w14:ligatures w14:val="none"/>
        </w:rPr>
        <w:lastRenderedPageBreak/>
        <w:t>presenting information and allows speakers or writers to adjust emphasis according to their communicative purpose.</w:t>
      </w:r>
    </w:p>
    <w:p w14:paraId="33914D04" w14:textId="77777777" w:rsidR="000A4CA8" w:rsidRDefault="000A4CA8" w:rsidP="000A4CA8">
      <w:pPr>
        <w:pStyle w:val="ListParagraph"/>
        <w:spacing w:after="0" w:line="360" w:lineRule="auto"/>
        <w:ind w:left="1134"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According to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{"citationID":"vbbn00i2","properties":{"formattedCitation":"(Azar &amp; Hagen, 2016)","plainCitation":"(Azar &amp; Hagen, 2016)","noteIndex":0},"citationItems":[{"id":568,"uris":["http://zotero.org/users/local/AyZKqdyB/items/3TIRWWM5"],"itemData":{"id":568,"type":"book","abstract":"This is the International Edition of Understanding and Using English Grammar , Fifth Edition. This book is NOT to be sold in the United States.  For nearly forty years, Understanding and Using English Grammar has been the go-to grammar resource for students and teachers alike. Its time-tested approach blends direct grammar instruction with carefully sequenced practice to develop all language skills.  New to This Edition   Pretests at the start of each chapter enable learners to check what they already know.   Updated grammar charts reflect current usage and highlight differences between written and spoken English.   A new chapter on article usage.   A variety of high-interest readings include reviews, articles on current topics, and blogs that focus on student success.   Additional incremental practice helps learners better grasp concepts, while thematic exercises and integrated tasks offer more contextualized language use.   Step-by-step writing activities are supported by writing tips and pre-writing and editing tasks.    MyEnglishLab (access code provided in the book)   Rich online practice for all skill areas: grammar, reading, writing, speaking, and listening.   Instant feedback and remediation.   Grammar videos.   Bonus material not included in the Student Book, including additional expanded practice of gerunds and infinitives.   Robust assessments.   Gradebook and diagnostic tools.","ISBN":"978-0-13-427526-0","language":"en","note":"Google-Books-ID: lu06rgEACAAJ","number-of-pages":"512","publisher":"Pearson Education","source":"Google Books","title":"Understanding and Using English Grammar","author":[{"family":"Azar","given":"Betty S."},{"family":"Hagen","given":"Stacy A."}],"issued":{"date-parts":[["2016",12,8]]}}}],"schema":"https://github.com/citation-style-language/schema/raw/master/csl-citation.json"}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(Azar &amp; Hagen, 2016)</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xml:space="preserve">, passive voice is formed using the pattern </w:t>
      </w:r>
      <w:r>
        <w:rPr>
          <w:rFonts w:ascii="Times New Roman" w:eastAsia="Times New Roman" w:hAnsi="Times New Roman" w:cs="Times New Roman"/>
          <w:i/>
          <w:iCs/>
          <w:sz w:val="24"/>
          <w:szCs w:val="24"/>
          <w:lang w:val="id-ID" w:eastAsia="id-ID"/>
          <w14:ligatures w14:val="none"/>
        </w:rPr>
        <w:t>Subject + to be + past participle (V3)</w:t>
      </w:r>
      <w:r>
        <w:rPr>
          <w:rFonts w:ascii="Times New Roman" w:eastAsia="Times New Roman" w:hAnsi="Times New Roman" w:cs="Times New Roman"/>
          <w:sz w:val="24"/>
          <w:szCs w:val="24"/>
          <w:lang w:val="id-ID" w:eastAsia="id-ID"/>
          <w14:ligatures w14:val="none"/>
        </w:rPr>
        <w:t xml:space="preserve"> and may be followed by the agent introduced by the word </w:t>
      </w:r>
      <w:r>
        <w:rPr>
          <w:rFonts w:ascii="Times New Roman" w:eastAsia="Times New Roman" w:hAnsi="Times New Roman" w:cs="Times New Roman"/>
          <w:i/>
          <w:iCs/>
          <w:sz w:val="24"/>
          <w:szCs w:val="24"/>
          <w:lang w:val="id-ID" w:eastAsia="id-ID"/>
          <w14:ligatures w14:val="none"/>
        </w:rPr>
        <w:t>“by.”</w:t>
      </w:r>
      <w:r>
        <w:rPr>
          <w:rFonts w:ascii="Times New Roman" w:eastAsia="Times New Roman" w:hAnsi="Times New Roman" w:cs="Times New Roman"/>
          <w:sz w:val="24"/>
          <w:szCs w:val="24"/>
          <w:lang w:val="id-ID" w:eastAsia="id-ID"/>
          <w14:ligatures w14:val="none"/>
        </w:rPr>
        <w:t xml:space="preserve"> This pattern must be adjusted to the tense used in the active sentence, making an understanding of the changes in the form of </w:t>
      </w:r>
      <w:r>
        <w:rPr>
          <w:rFonts w:ascii="Times New Roman" w:eastAsia="Times New Roman" w:hAnsi="Times New Roman" w:cs="Times New Roman"/>
          <w:i/>
          <w:iCs/>
          <w:sz w:val="24"/>
          <w:szCs w:val="24"/>
          <w:lang w:val="id-ID" w:eastAsia="id-ID"/>
          <w14:ligatures w14:val="none"/>
        </w:rPr>
        <w:t>“to be”</w:t>
      </w:r>
      <w:r>
        <w:rPr>
          <w:rFonts w:ascii="Times New Roman" w:eastAsia="Times New Roman" w:hAnsi="Times New Roman" w:cs="Times New Roman"/>
          <w:sz w:val="24"/>
          <w:szCs w:val="24"/>
          <w:lang w:val="id-ID" w:eastAsia="id-ID"/>
          <w14:ligatures w14:val="none"/>
        </w:rPr>
        <w:t xml:space="preserve"> very important. This structure is generally used to emphasize the action or result rather than the doer, especially when the agent is unknown, irrelevant, or intentionally omitted. The use of passive voice is particularly important in academic and formal writing because it creates a more objective, impersonal style that focuses on processes or findings rather than individuals.</w:t>
      </w:r>
    </w:p>
    <w:bookmarkEnd w:id="11"/>
    <w:p w14:paraId="68445776" w14:textId="77777777" w:rsidR="000A4CA8" w:rsidRDefault="000A4CA8" w:rsidP="000A4CA8">
      <w:pPr>
        <w:pStyle w:val="ListParagraph"/>
        <w:spacing w:after="0" w:line="360" w:lineRule="auto"/>
        <w:ind w:left="1134"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In addition, passive voice has a wide communicative function across various types of texts, such as scientific reports, news articles, instructions, and procedural texts. In these contexts, the use of passive voice helps maintain neutrality and avoid subjectivity. This makes passive voice an essential competence for English learners, especially in academic contexts.</w:t>
      </w:r>
    </w:p>
    <w:p w14:paraId="20DC2EDF" w14:textId="77777777" w:rsidR="000A4CA8" w:rsidRDefault="000A4CA8" w:rsidP="000A4CA8">
      <w:pPr>
        <w:pStyle w:val="ListParagraph"/>
        <w:spacing w:after="0" w:line="360" w:lineRule="auto"/>
        <w:ind w:left="1134"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However, passive voice is often considered a relatively complex structure for EFL (English as a Foreign Language) learners. Many students experience difficulties in transforming active sentences into passive ones, particularly in identifying the new subject, selecting the appropriate form of </w:t>
      </w:r>
      <w:r>
        <w:rPr>
          <w:rFonts w:ascii="Times New Roman" w:eastAsia="Times New Roman" w:hAnsi="Times New Roman" w:cs="Times New Roman"/>
          <w:i/>
          <w:iCs/>
          <w:sz w:val="24"/>
          <w:szCs w:val="24"/>
          <w:lang w:val="id-ID" w:eastAsia="id-ID"/>
          <w14:ligatures w14:val="none"/>
        </w:rPr>
        <w:t>“to be”</w:t>
      </w:r>
      <w:r>
        <w:rPr>
          <w:rFonts w:ascii="Times New Roman" w:eastAsia="Times New Roman" w:hAnsi="Times New Roman" w:cs="Times New Roman"/>
          <w:sz w:val="24"/>
          <w:szCs w:val="24"/>
          <w:lang w:val="id-ID" w:eastAsia="id-ID"/>
          <w14:ligatures w14:val="none"/>
        </w:rPr>
        <w:t xml:space="preserve"> according to the tense, and using the correct past participle form. These difficulties are often compounded by a limited understanding of sentence structure changes and insufficient mastery of irregular verbs. A lack of understanding of the basic formation of passive sentences is one of the main causes of grammatical errors among secondary school students. Therefore, more effective teaching approaches and continuous practice are needed to help students understand and use passive voice accurately and contextually.</w:t>
      </w:r>
    </w:p>
    <w:p w14:paraId="39FEF528" w14:textId="77777777" w:rsidR="000A4CA8" w:rsidRDefault="000A4CA8" w:rsidP="000A4CA8">
      <w:pPr>
        <w:pStyle w:val="ListParagraph"/>
        <w:spacing w:after="0" w:line="360" w:lineRule="auto"/>
        <w:ind w:left="1134" w:firstLine="567"/>
        <w:jc w:val="both"/>
        <w:rPr>
          <w:rFonts w:ascii="Times New Roman" w:eastAsia="Times New Roman" w:hAnsi="Times New Roman" w:cs="Times New Roman"/>
          <w:sz w:val="24"/>
          <w:szCs w:val="24"/>
          <w:lang w:val="id-ID" w:eastAsia="id-ID"/>
          <w14:ligatures w14:val="none"/>
        </w:rPr>
      </w:pPr>
    </w:p>
    <w:p w14:paraId="050FD8B3" w14:textId="77777777" w:rsidR="000A4CA8" w:rsidRDefault="000A4CA8" w:rsidP="000A4CA8">
      <w:pPr>
        <w:pStyle w:val="ListParagraph"/>
        <w:numPr>
          <w:ilvl w:val="3"/>
          <w:numId w:val="1"/>
        </w:numPr>
        <w:spacing w:after="0" w:line="360" w:lineRule="auto"/>
        <w:ind w:left="1134"/>
        <w:jc w:val="both"/>
        <w:rPr>
          <w:rFonts w:ascii="Times New Roman" w:eastAsia="Times New Roman" w:hAnsi="Times New Roman" w:cs="Times New Roman"/>
          <w:sz w:val="24"/>
          <w:szCs w:val="24"/>
          <w:lang w:val="en-US" w:eastAsia="id-ID"/>
          <w14:ligatures w14:val="none"/>
        </w:rPr>
      </w:pPr>
      <w:r>
        <w:rPr>
          <w:rFonts w:ascii="Times New Roman" w:eastAsia="Times New Roman" w:hAnsi="Times New Roman" w:cs="Times New Roman"/>
          <w:sz w:val="24"/>
          <w:szCs w:val="24"/>
          <w:lang w:val="en-US" w:eastAsia="id-ID"/>
          <w14:ligatures w14:val="none"/>
        </w:rPr>
        <w:lastRenderedPageBreak/>
        <w:t>The Use of Passive Voice</w:t>
      </w:r>
    </w:p>
    <w:p w14:paraId="4BF90459" w14:textId="77777777" w:rsidR="000A4CA8" w:rsidRDefault="000A4CA8" w:rsidP="000A4CA8">
      <w:pPr>
        <w:pStyle w:val="ListParagraph"/>
        <w:spacing w:after="0" w:line="360" w:lineRule="auto"/>
        <w:ind w:left="1134"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Passive voice is widely used in formal and academic writing because it allows writers to emphasize the process, result, or object of an action rather than the doer. In academic contexts, the main focus is usually on findings, procedures, or phenomena being studied, making the identity of the agent less important. Therefore, the use of passive voice is considered more objective and appropriate for scientific writing.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{"citationID":"ZUag35de","properties":{"formattedCitation":"(Swan, 2005)","plainCitation":"(Swan, 2005)","noteIndex":0},"citationItems":[{"id":594,"uris":["http://zotero.org/users/local/AyZKqdyB/items/GC2NJDBK"],"itemData":{"id":594,"type":"book","abstract":"The purpose of this book English, like all languages, is full of problems for the foreign learner. Some of these points are easy to explain - for instance, the formation of questions, the difference between since and for, the meaning of after all. Other problems are more tricky, and cause difficulty even for advanced students and teachers. How exactly is the present perfect used? When do we use past tenses to be polite? What are the differences between at, on and in with expressions of place? We can say a chair leg - why not * a cat leg?When can we use the expression do so? When is the used with superlatives? Is unless the same as if not? What are the differences between come and go, between each and every, between big, large and great, between fairly, quite, rather and pretty? Is it correct to say There's three more bottles in the fridge? How do you actually say 3 x 4 = 12? And so on, and so on. Practical English Usage is a guide to problems of this kind. It deals with over 600 points which regularly cause difficulty to foreign students of English. It will be useful, for example, to a learner who is not sure how to use a particular structure, or who has made a mistake and wants to find out why it is wrong. It will also be helpful to a teacher who is looking for a clear explanation of a difficult language point. There is very full coverage of grammar, as well as explanations of a large number of common vocabulary problems. There are also some entries designed to clarify more general questions (e.g. formality, slang, the nature of standard English and dialects) which students and teachers may find themselves concerned with.","ISBN":"978-1-716-95482-5","language":"en","note":"Google-Books-ID: vHvBzQEACAAJ","number-of-pages":"658","publisher":"Oxford University Press","source":"Google Books","title":"Practical English Usage","author":[{"family":"Swan","given":"Michael"}],"issued":{"date-parts":[["2005"]]}}}],"schema":"https://github.com/citation-style-language/schema/raw/master/csl-citation.json"}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(Swan, 2005)</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xml:space="preserve"> states that passive voice is often used when the action itself is more important than who performs it, especially in formal and academic contexts. Meanwhile,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{"citationID":"iN7nULQ1","properties":{"formattedCitation":"(Putri, 2015)","plainCitation":"(Putri, 2015)","noteIndex":0},"citationItems":[{"id":464,"uris":["http://zotero.org/users/local/AyZKqdyB/items/6MXK2VA2"],"itemData":{"id":464,"type":"article-journal","abstract":"The purpose of this research was to analyze students’ grammatical error in using passive voice at grade ten in SMA Persada Bandar Lampung 2014. The data were collected by incorporating test to measure the students’ error in using passive voice based on surface strategy taxonomy. They did the structure tests that were a set of Indonesian sentences to be translated into English.Error analysis is a technique of analyzing, classifying, and describing the noticeable errors made by the students in learning process. Surface strategy highlights the way surface structures is altered. There are four types of error based on Surface Strategy Taxonomy: omission, addition, misformation and misordering. From 25 students, 436 total error were found that are classified into 4 types of error. They are 120 ommision error or 27,52 % (TOM : TE X 100 %), 19 addition error or 4,35 % ( TAD : TE X 100 %), 249 misformation error or 57,11 % (TMF : TE X100 %) and 48 misordering or 11,00 % (TMO : TE X 100%).Results indicate that of all types of errors on Surface Strategy Taxonomy we found the most dominant error was misformation and the least dominant error was addition. Therefore, it is recommended that students are required to improve their grammar understanding by studying passive voice sentence more deeply.","language":"en","source":"Zotero","title":"AN ANALYSIS OF STUDENTS’ GRAMMATICAL ERROR IN USING PASSIVE VOICE AT GRADE TEN OF SMA PERSADA BANDAR LAMPUNG 2014","author":[{"family":"Putri","given":"Ildhias Pratiwi"}],"issued":{"date-parts":[["2015"]]}}}],"schema":"https://github.com/citation-style-language/schema/raw/master/csl-citation.json"}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(Putri, 2015)</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id-ID" w:eastAsia="id-ID"/>
          <w14:ligatures w14:val="none"/>
        </w:rPr>
        <w:t xml:space="preserve">defines passive voice as a verb form in which the subject receives an action. To form a passive sentence from an active one, the verb </w:t>
      </w:r>
      <w:r>
        <w:rPr>
          <w:rFonts w:ascii="Times New Roman" w:eastAsia="Times New Roman" w:hAnsi="Times New Roman" w:cs="Times New Roman"/>
          <w:i/>
          <w:iCs/>
          <w:sz w:val="24"/>
          <w:szCs w:val="24"/>
          <w:lang w:val="id-ID" w:eastAsia="id-ID"/>
          <w14:ligatures w14:val="none"/>
        </w:rPr>
        <w:t>“be”</w:t>
      </w:r>
      <w:r>
        <w:rPr>
          <w:rFonts w:ascii="Times New Roman" w:eastAsia="Times New Roman" w:hAnsi="Times New Roman" w:cs="Times New Roman"/>
          <w:sz w:val="24"/>
          <w:szCs w:val="24"/>
          <w:lang w:val="id-ID" w:eastAsia="id-ID"/>
          <w14:ligatures w14:val="none"/>
        </w:rPr>
        <w:t xml:space="preserve"> is adjusted to the tense of the active sentence, followed by the past participle (V3) of the main verb.</w:t>
      </w:r>
    </w:p>
    <w:p w14:paraId="2B28A273" w14:textId="77777777" w:rsidR="000A4CA8" w:rsidRDefault="000A4CA8" w:rsidP="000A4CA8">
      <w:pPr>
        <w:pStyle w:val="ListParagraph"/>
        <w:spacing w:after="0" w:line="360" w:lineRule="auto"/>
        <w:ind w:left="1134"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In addition to academic writing, passive voice is also used when the agent of the action is unknown, irrelevant, or intentionally omitted. For example, in the sentence </w:t>
      </w:r>
      <w:r>
        <w:rPr>
          <w:rFonts w:ascii="Times New Roman" w:eastAsia="Times New Roman" w:hAnsi="Times New Roman" w:cs="Times New Roman"/>
          <w:i/>
          <w:iCs/>
          <w:sz w:val="24"/>
          <w:szCs w:val="24"/>
          <w:lang w:val="id-ID" w:eastAsia="id-ID"/>
          <w14:ligatures w14:val="none"/>
        </w:rPr>
        <w:t>“The window was broken last night,”</w:t>
      </w:r>
      <w:r>
        <w:rPr>
          <w:rFonts w:ascii="Times New Roman" w:eastAsia="Times New Roman" w:hAnsi="Times New Roman" w:cs="Times New Roman"/>
          <w:sz w:val="24"/>
          <w:szCs w:val="24"/>
          <w:lang w:val="id-ID" w:eastAsia="id-ID"/>
          <w14:ligatures w14:val="none"/>
        </w:rPr>
        <w:t xml:space="preserve"> the agent is not mentioned because it is not the main focus. This type of usage is commonly found in various texts such as news reports, official documents, instructions, and legal texts.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{"citationID":"HG4GS9RH","properties":{"formattedCitation":"(Eastwood, 1994)","plainCitation":"(Eastwood, 1994)","noteIndex":0},"citationItems":[{"id":592,"uris":["http://zotero.org/users/local/AyZKqdyB/items/C23KYRCZ"],"itemData":{"id":592,"type":"book","abstract":"The Oxford Guide to English Grammar is a systematic account of grammatical forms and the way they are used in modern standard English. It is designed for learners at intermediate and advanced levels and for teachers, and is equally suitable for quick reference to details or for the more leisured study of grammatical topics. The emphasis is on meaning in the choice of grammatical pattern, and on the use of patterns in texts and in conversations.","ISBN":"978-0-19-431334-6","language":"en","note":"Google-Books-ID: NrpZAAAAMAAJ","number-of-pages":"464","publisher":"Oxford University Press","source":"Google Books","title":"Oxford Guide to English Grammar","author":[{"family":"Eastwood","given":"John"}],"issued":{"date-parts":[["1994"]]}}}],"schema":"https://github.com/citation-style-language/schema/raw/master/csl-citation.json"}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(Eastwood, 1994)</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xml:space="preserve"> explains that the choice between active and passive voice depends on the focus of the information that the speaker or writer wants to convey.</w:t>
      </w:r>
    </w:p>
    <w:p w14:paraId="50ECE0A1" w14:textId="77777777" w:rsidR="000A4CA8" w:rsidRDefault="000A4CA8" w:rsidP="000A4CA8">
      <w:pPr>
        <w:pStyle w:val="ListParagraph"/>
        <w:spacing w:after="0" w:line="360" w:lineRule="auto"/>
        <w:ind w:left="1134"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Furthermore, passive voice functions to create variation in sentence structure and to avoid repetition of the same subject within a paragraph. In academic writing, such variation is important to maintain clarity and readability. Additionally, the use of passive voice helps maintain a formal and neutral tone, particularly by avoiding the use of first-person pronouns such as </w:t>
      </w:r>
      <w:r>
        <w:rPr>
          <w:rFonts w:ascii="Times New Roman" w:eastAsia="Times New Roman" w:hAnsi="Times New Roman" w:cs="Times New Roman"/>
          <w:i/>
          <w:iCs/>
          <w:sz w:val="24"/>
          <w:szCs w:val="24"/>
          <w:lang w:val="id-ID" w:eastAsia="id-ID"/>
          <w14:ligatures w14:val="none"/>
        </w:rPr>
        <w:t>“I”</w:t>
      </w:r>
      <w:r>
        <w:rPr>
          <w:rFonts w:ascii="Times New Roman" w:eastAsia="Times New Roman" w:hAnsi="Times New Roman" w:cs="Times New Roman"/>
          <w:sz w:val="24"/>
          <w:szCs w:val="24"/>
          <w:lang w:val="id-ID" w:eastAsia="id-ID"/>
          <w14:ligatures w14:val="none"/>
        </w:rPr>
        <w:t xml:space="preserve"> or </w:t>
      </w:r>
      <w:r>
        <w:rPr>
          <w:rFonts w:ascii="Times New Roman" w:eastAsia="Times New Roman" w:hAnsi="Times New Roman" w:cs="Times New Roman"/>
          <w:i/>
          <w:iCs/>
          <w:sz w:val="24"/>
          <w:szCs w:val="24"/>
          <w:lang w:val="id-ID" w:eastAsia="id-ID"/>
          <w14:ligatures w14:val="none"/>
        </w:rPr>
        <w:t>“we.”</w:t>
      </w:r>
      <w:r>
        <w:rPr>
          <w:rFonts w:ascii="Times New Roman" w:eastAsia="Times New Roman" w:hAnsi="Times New Roman" w:cs="Times New Roman"/>
          <w:sz w:val="24"/>
          <w:szCs w:val="24"/>
          <w:lang w:val="id-ID" w:eastAsia="id-ID"/>
          <w14:ligatures w14:val="none"/>
        </w:rPr>
        <w:t xml:space="preserve"> Thomson and Martinet (1986) add that passive voice is often used to maintain objectivity and impersonality in written communication.</w:t>
      </w:r>
    </w:p>
    <w:p w14:paraId="2A726BF0" w14:textId="77777777" w:rsidR="000A4CA8" w:rsidRDefault="000A4CA8" w:rsidP="000A4CA8">
      <w:pPr>
        <w:pStyle w:val="ListParagraph"/>
        <w:spacing w:after="0" w:line="360" w:lineRule="auto"/>
        <w:ind w:left="1134"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Despite its important functions, passive voice remains a challenge for students learning English as a foreign language (EFL). The </w:t>
      </w:r>
      <w:r>
        <w:rPr>
          <w:rFonts w:ascii="Times New Roman" w:eastAsia="Times New Roman" w:hAnsi="Times New Roman" w:cs="Times New Roman"/>
          <w:sz w:val="24"/>
          <w:szCs w:val="24"/>
          <w:lang w:val="id-ID" w:eastAsia="id-ID"/>
          <w14:ligatures w14:val="none"/>
        </w:rPr>
        <w:lastRenderedPageBreak/>
        <w:t xml:space="preserve">difficulties are not only related to understanding its function but also to its structure. Students often struggle to identify the object in an active sentence that should become the subject in a passive sentence, as well as to determine the correct form of </w:t>
      </w:r>
      <w:r>
        <w:rPr>
          <w:rFonts w:ascii="Times New Roman" w:eastAsia="Times New Roman" w:hAnsi="Times New Roman" w:cs="Times New Roman"/>
          <w:i/>
          <w:iCs/>
          <w:sz w:val="24"/>
          <w:szCs w:val="24"/>
          <w:lang w:val="id-ID" w:eastAsia="id-ID"/>
          <w14:ligatures w14:val="none"/>
        </w:rPr>
        <w:t>“to be”</w:t>
      </w:r>
      <w:r>
        <w:rPr>
          <w:rFonts w:ascii="Times New Roman" w:eastAsia="Times New Roman" w:hAnsi="Times New Roman" w:cs="Times New Roman"/>
          <w:sz w:val="24"/>
          <w:szCs w:val="24"/>
          <w:lang w:val="id-ID" w:eastAsia="id-ID"/>
          <w14:ligatures w14:val="none"/>
        </w:rPr>
        <w:t xml:space="preserve"> according to the tense. In addition, the use of past participle forms (V3), especially for irregular verbs, is also a common source of errors. According to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{"citationID":"LGlSiCC2","properties":{"formattedCitation":"(Cowan, 2008)","plainCitation":"(Cowan, 2008)","noteIndex":0},"citationItems":[{"id":591,"uris":["http://zotero.org/users/local/AyZKqdyB/items/Z7MT7YW8"],"itemData":{"id":591,"type":"book","abstract":"xv, 709 p. : 26 cm; Includes bibliographical references and indexes","ISBN":"978-0-521-80973-3","language":"eng","number-of-pages":"734","publisher":"Cambridge ; New York : Cambridge University Press","source":"Internet Archive","title":"The teacher's grammar of English : a course book and reference guide","title-short":"The teacher's grammar of English","URL":"http://archive.org/details/teachersgrammaro0000cowa","author":[{"family":"Cowan","given":"Ron"}],"contributor":[{"literal":"Internet Archive"}],"accessed":{"date-parts":[["2026",5,5]]},"issued":{"date-parts":[["2008"]]}}}],"schema":"https://github.com/citation-style-language/schema/raw/master/csl-citation.json"}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(Cowan, 2008)</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English learners frequently have difficulty understanding the relationship between tense, aspect, and verb forms in passive constructions, which leads to various grammatical errors.</w:t>
      </w:r>
    </w:p>
    <w:p w14:paraId="02A39BCD" w14:textId="77777777" w:rsidR="000A4CA8" w:rsidRDefault="000A4CA8" w:rsidP="000A4CA8">
      <w:pPr>
        <w:pStyle w:val="ListParagraph"/>
        <w:numPr>
          <w:ilvl w:val="3"/>
          <w:numId w:val="1"/>
        </w:numPr>
        <w:spacing w:after="0" w:line="360" w:lineRule="auto"/>
        <w:ind w:left="1134"/>
        <w:jc w:val="both"/>
        <w:rPr>
          <w:rFonts w:ascii="Times New Roman" w:eastAsia="Times New Roman" w:hAnsi="Times New Roman" w:cs="Times New Roman"/>
          <w:sz w:val="24"/>
          <w:szCs w:val="24"/>
          <w:lang w:val="en-US" w:eastAsia="id-ID"/>
          <w14:ligatures w14:val="none"/>
        </w:rPr>
      </w:pPr>
      <w:r>
        <w:rPr>
          <w:rFonts w:ascii="Times New Roman" w:eastAsia="Times New Roman" w:hAnsi="Times New Roman" w:cs="Times New Roman"/>
          <w:sz w:val="24"/>
          <w:szCs w:val="24"/>
          <w:lang w:val="en-US" w:eastAsia="id-ID"/>
          <w14:ligatures w14:val="none"/>
        </w:rPr>
        <w:t>Forms of Present Tense in Passive Voice</w:t>
      </w:r>
    </w:p>
    <w:p w14:paraId="599CB122" w14:textId="77777777" w:rsidR="000A4CA8" w:rsidRDefault="000A4CA8" w:rsidP="000A4CA8">
      <w:pPr>
        <w:pStyle w:val="ListParagraph"/>
        <w:spacing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 xml:space="preserve">In passive voice, present tense forms are used to express actions that occur in the present time, habitual actions, or actions that are still relevant to the present. The formation of passive sentences in the present tense always involves the appropriate form of the verb </w:t>
      </w:r>
      <w:r>
        <w:rPr>
          <w:rStyle w:val="Emphasis"/>
          <w:rFonts w:ascii="Times New Roman" w:hAnsi="Times New Roman" w:cs="Times New Roman"/>
          <w:sz w:val="24"/>
          <w:szCs w:val="24"/>
        </w:rPr>
        <w:t>“to be”</w:t>
      </w:r>
      <w:r>
        <w:rPr>
          <w:rFonts w:ascii="Times New Roman" w:hAnsi="Times New Roman" w:cs="Times New Roman"/>
          <w:sz w:val="24"/>
          <w:szCs w:val="24"/>
        </w:rPr>
        <w:t xml:space="preserve"> adjusted to the subject and tense, followed by the past participle (V3) as the main verb. The differences among the types of present tense in passive voice lie in their functions and contexts of use.</w:t>
      </w:r>
    </w:p>
    <w:p w14:paraId="6B443EE4" w14:textId="77777777" w:rsidR="000A4CA8" w:rsidRDefault="000A4CA8" w:rsidP="000A4CA8">
      <w:pPr>
        <w:pStyle w:val="ListParagraph"/>
        <w:numPr>
          <w:ilvl w:val="0"/>
          <w:numId w:val="2"/>
        </w:numPr>
        <w:spacing w:after="0" w:line="360" w:lineRule="auto"/>
        <w:ind w:left="1560"/>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Simple Present Passive</w:t>
      </w:r>
    </w:p>
    <w:p w14:paraId="342DA3FE" w14:textId="77777777" w:rsidR="000A4CA8" w:rsidRDefault="000A4CA8" w:rsidP="000A4CA8">
      <w:pPr>
        <w:pStyle w:val="ListParagraph"/>
        <w:spacing w:after="0" w:line="360" w:lineRule="auto"/>
        <w:ind w:left="1134" w:firstLine="426"/>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Pattern: Subject + am/is/are + past participle (V3)</w:t>
      </w:r>
    </w:p>
    <w:p w14:paraId="55F92828" w14:textId="77777777" w:rsidR="000A4CA8" w:rsidRDefault="000A4CA8" w:rsidP="000A4CA8">
      <w:pPr>
        <w:pStyle w:val="ListParagraph"/>
        <w:spacing w:after="0" w:line="360" w:lineRule="auto"/>
        <w:ind w:left="1560"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This form is used to express general facts, habits, or universal truths. Passive sentences in the simple present are often used in procedures, instructions, or statements that are not limited to a specific time.</w:t>
      </w:r>
    </w:p>
    <w:p w14:paraId="52865B0D" w14:textId="77777777" w:rsidR="000A4CA8" w:rsidRDefault="000A4CA8" w:rsidP="000A4CA8">
      <w:pPr>
        <w:pStyle w:val="ListParagraph"/>
        <w:spacing w:after="0" w:line="360" w:lineRule="auto"/>
        <w:ind w:left="1560"/>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Example: </w:t>
      </w:r>
      <w:r>
        <w:rPr>
          <w:rFonts w:ascii="Times New Roman" w:eastAsia="Times New Roman" w:hAnsi="Times New Roman" w:cs="Times New Roman"/>
          <w:i/>
          <w:iCs/>
          <w:sz w:val="24"/>
          <w:szCs w:val="24"/>
          <w:lang w:val="id-ID" w:eastAsia="id-ID"/>
          <w14:ligatures w14:val="none"/>
        </w:rPr>
        <w:t>The homework is done by the students.</w:t>
      </w:r>
    </w:p>
    <w:p w14:paraId="075FD75F" w14:textId="77777777" w:rsidR="000A4CA8" w:rsidRDefault="000A4CA8" w:rsidP="000A4CA8">
      <w:pPr>
        <w:pStyle w:val="ListParagraph"/>
        <w:spacing w:after="0" w:line="360" w:lineRule="auto"/>
        <w:ind w:left="1560"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This sentence indicates that homework is generally done by students (a habit or routine). </w:t>
      </w:r>
    </w:p>
    <w:p w14:paraId="02D5FC3B" w14:textId="77777777" w:rsidR="000A4CA8" w:rsidRDefault="000A4CA8" w:rsidP="000A4CA8">
      <w:pPr>
        <w:pStyle w:val="ListParagraph"/>
        <w:numPr>
          <w:ilvl w:val="0"/>
          <w:numId w:val="2"/>
        </w:numPr>
        <w:spacing w:after="0" w:line="360" w:lineRule="auto"/>
        <w:ind w:left="1560"/>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Present Perfect Passive</w:t>
      </w:r>
    </w:p>
    <w:p w14:paraId="663A170F" w14:textId="77777777" w:rsidR="000A4CA8" w:rsidRDefault="000A4CA8" w:rsidP="000A4CA8">
      <w:pPr>
        <w:pStyle w:val="ListParagraph"/>
        <w:spacing w:after="0" w:line="360" w:lineRule="auto"/>
        <w:ind w:left="1560"/>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Pattern: Subject + has/have been + past participle (V3)</w:t>
      </w:r>
    </w:p>
    <w:p w14:paraId="5D937A0F" w14:textId="77777777" w:rsidR="000A4CA8" w:rsidRDefault="000A4CA8" w:rsidP="000A4CA8">
      <w:pPr>
        <w:pStyle w:val="ListParagraph"/>
        <w:spacing w:after="0" w:line="360" w:lineRule="auto"/>
        <w:ind w:left="1560"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This form is used to express an action that has been completed but still has relevance or impact in the present. The focus is on the result of the action.</w:t>
      </w:r>
    </w:p>
    <w:p w14:paraId="7DBE7999" w14:textId="77777777" w:rsidR="000A4CA8" w:rsidRDefault="000A4CA8" w:rsidP="000A4CA8">
      <w:pPr>
        <w:pStyle w:val="ListParagraph"/>
        <w:spacing w:after="0" w:line="360" w:lineRule="auto"/>
        <w:ind w:left="1560"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lastRenderedPageBreak/>
        <w:t xml:space="preserve">Example: </w:t>
      </w:r>
      <w:r>
        <w:rPr>
          <w:rFonts w:ascii="Times New Roman" w:eastAsia="Times New Roman" w:hAnsi="Times New Roman" w:cs="Times New Roman"/>
          <w:i/>
          <w:iCs/>
          <w:sz w:val="24"/>
          <w:szCs w:val="24"/>
          <w:lang w:val="id-ID" w:eastAsia="id-ID"/>
          <w14:ligatures w14:val="none"/>
        </w:rPr>
        <w:t>The assignment has been completed by the student.</w:t>
      </w:r>
      <w:r>
        <w:rPr>
          <w:rFonts w:ascii="Times New Roman" w:eastAsia="Times New Roman" w:hAnsi="Times New Roman" w:cs="Times New Roman"/>
          <w:sz w:val="24"/>
          <w:szCs w:val="24"/>
          <w:lang w:val="id-ID" w:eastAsia="id-ID"/>
          <w14:ligatures w14:val="none"/>
        </w:rPr>
        <w:t xml:space="preserve">This sentence shows that the assignment has been finished and the result is still relevant now (e.g., it is ready to be submitted or assessed). </w:t>
      </w:r>
    </w:p>
    <w:p w14:paraId="0F4BCEDB" w14:textId="77777777" w:rsidR="000A4CA8" w:rsidRDefault="000A4CA8" w:rsidP="000A4CA8">
      <w:pPr>
        <w:pStyle w:val="ListParagraph"/>
        <w:numPr>
          <w:ilvl w:val="0"/>
          <w:numId w:val="2"/>
        </w:numPr>
        <w:spacing w:after="0" w:line="360" w:lineRule="auto"/>
        <w:ind w:left="1560"/>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Present Continuous Passive</w:t>
      </w:r>
    </w:p>
    <w:p w14:paraId="6A4B6D2A" w14:textId="77777777" w:rsidR="000A4CA8" w:rsidRDefault="000A4CA8" w:rsidP="000A4CA8">
      <w:pPr>
        <w:pStyle w:val="ListParagraph"/>
        <w:spacing w:after="0" w:line="360" w:lineRule="auto"/>
        <w:ind w:left="1560"/>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Pattern: Subject + am/is/are being + past participle (V3)</w:t>
      </w:r>
    </w:p>
    <w:p w14:paraId="6AA7DAA4" w14:textId="77777777" w:rsidR="000A4CA8" w:rsidRDefault="000A4CA8" w:rsidP="000A4CA8">
      <w:pPr>
        <w:pStyle w:val="ListParagraph"/>
        <w:spacing w:after="0" w:line="360" w:lineRule="auto"/>
        <w:ind w:left="1560"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This form is used to express an action that is currently in progress. In passive voice, the focus remains on the object receiving the action.</w:t>
      </w:r>
    </w:p>
    <w:p w14:paraId="447BC57B" w14:textId="77777777" w:rsidR="000A4CA8" w:rsidRDefault="000A4CA8" w:rsidP="000A4CA8">
      <w:pPr>
        <w:pStyle w:val="ListParagraph"/>
        <w:spacing w:after="0" w:line="360" w:lineRule="auto"/>
        <w:ind w:left="1560"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Example: </w:t>
      </w:r>
      <w:r>
        <w:rPr>
          <w:rFonts w:ascii="Times New Roman" w:eastAsia="Times New Roman" w:hAnsi="Times New Roman" w:cs="Times New Roman"/>
          <w:i/>
          <w:iCs/>
          <w:sz w:val="24"/>
          <w:szCs w:val="24"/>
          <w:lang w:val="id-ID" w:eastAsia="id-ID"/>
          <w14:ligatures w14:val="none"/>
        </w:rPr>
        <w:t>The room is being cleaned by the staff.</w:t>
      </w:r>
    </w:p>
    <w:p w14:paraId="5B53DBD8" w14:textId="77777777" w:rsidR="000A4CA8" w:rsidRDefault="000A4CA8" w:rsidP="000A4CA8">
      <w:pPr>
        <w:pStyle w:val="ListParagraph"/>
        <w:spacing w:after="0" w:line="360" w:lineRule="auto"/>
        <w:ind w:left="1560"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This sentence indicates that the cleaning process is happening right now. </w:t>
      </w:r>
    </w:p>
    <w:p w14:paraId="3B25D758" w14:textId="77777777" w:rsidR="000A4CA8" w:rsidRDefault="000A4CA8" w:rsidP="000A4CA8">
      <w:pPr>
        <w:pStyle w:val="ListParagraph"/>
        <w:spacing w:after="0" w:line="360" w:lineRule="auto"/>
        <w:ind w:left="1134"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Overall, the use of different present tense forms in passive voice depends on the time and context of the action being expressed. Therefore, understanding the functional differences among these tenses is essential for students to use passive sentences accurately and appropriately in communication.</w:t>
      </w:r>
    </w:p>
    <w:p w14:paraId="35C317B2" w14:textId="77777777" w:rsidR="000A4CA8" w:rsidRDefault="000A4CA8" w:rsidP="000A4CA8">
      <w:pPr>
        <w:pStyle w:val="ListParagraph"/>
        <w:numPr>
          <w:ilvl w:val="3"/>
          <w:numId w:val="1"/>
        </w:numPr>
        <w:spacing w:after="0" w:line="360" w:lineRule="auto"/>
        <w:ind w:left="1134"/>
        <w:jc w:val="both"/>
        <w:rPr>
          <w:rFonts w:ascii="Times New Roman" w:eastAsia="Times New Roman" w:hAnsi="Times New Roman" w:cs="Times New Roman"/>
          <w:sz w:val="24"/>
          <w:szCs w:val="24"/>
          <w:lang w:val="en-US" w:eastAsia="id-ID"/>
          <w14:ligatures w14:val="none"/>
        </w:rPr>
      </w:pPr>
      <w:r>
        <w:rPr>
          <w:rFonts w:ascii="Times New Roman" w:eastAsia="Times New Roman" w:hAnsi="Times New Roman" w:cs="Times New Roman"/>
          <w:sz w:val="24"/>
          <w:szCs w:val="24"/>
          <w:lang w:val="en-US" w:eastAsia="id-ID"/>
          <w14:ligatures w14:val="none"/>
        </w:rPr>
        <w:t>Errors in Passive Voice</w:t>
      </w:r>
    </w:p>
    <w:p w14:paraId="1870E181" w14:textId="77777777" w:rsidR="000A4CA8" w:rsidRDefault="000A4CA8" w:rsidP="000A4CA8">
      <w:pPr>
        <w:spacing w:after="0" w:line="360" w:lineRule="auto"/>
        <w:ind w:left="1134"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According to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{"citationID":"0sHGIvER","properties":{"formattedCitation":"(Putri, 2015)","plainCitation":"(Putri, 2015)","noteIndex":0},"citationItems":[{"id":464,"uris":["http://zotero.org/users/local/AyZKqdyB/items/6MXK2VA2"],"itemData":{"id":464,"type":"article-journal","abstract":"The purpose of this research was to analyze students’ grammatical error in using passive voice at grade ten in SMA Persada Bandar Lampung 2014. The data were collected by incorporating test to measure the students’ error in using passive voice based on surface strategy taxonomy. They did the structure tests that were a set of Indonesian sentences to be translated into English.Error analysis is a technique of analyzing, classifying, and describing the noticeable errors made by the students in learning process. Surface strategy highlights the way surface structures is altered. There are four types of error based on Surface Strategy Taxonomy: omission, addition, misformation and misordering. From 25 students, 436 total error were found that are classified into 4 types of error. They are 120 ommision error or 27,52 % (TOM : TE X 100 %), 19 addition error or 4,35 % ( TAD : TE X 100 %), 249 misformation error or 57,11 % (TMF : TE X100 %) and 48 misordering or 11,00 % (TMO : TE X 100%).Results indicate that of all types of errors on Surface Strategy Taxonomy we found the most dominant error was misformation and the least dominant error was addition. Therefore, it is recommended that students are required to improve their grammar understanding by studying passive voice sentence more deeply.","language":"en","source":"Zotero","title":"AN ANALYSIS OF STUDENTS’ GRAMMATICAL ERROR IN USING PASSIVE VOICE AT GRADE TEN OF SMA PERSADA BANDAR LAMPUNG 2014","author":[{"family":"Putri","given":"Ildhias Pratiwi"}],"issued":{"date-parts":[["2015"]]}}}],"schema":"https://github.com/citation-style-language/schema/raw/master/csl-citation.json"}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(Putri, 2015)</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xml:space="preserve">, learning passive voice cannot be separated from the occurrence of errors. However, these errors do not always have a negative impact on learners. In the context of second language acquisition, errors actually indicate the extent of students’ understanding and how the learning process takes place. Students need to go through the process of making errors as part of learning, because without it, their development may be hindered—especially if they perceive errors as something that must be completely avoided. In addition, it is important to distinguish between </w:t>
      </w:r>
      <w:r>
        <w:rPr>
          <w:rFonts w:ascii="Times New Roman" w:eastAsia="Times New Roman" w:hAnsi="Times New Roman" w:cs="Times New Roman"/>
          <w:i/>
          <w:iCs/>
          <w:sz w:val="24"/>
          <w:szCs w:val="24"/>
          <w:lang w:val="id-ID" w:eastAsia="id-ID"/>
          <w14:ligatures w14:val="none"/>
        </w:rPr>
        <w:t>error</w:t>
      </w:r>
      <w:r>
        <w:rPr>
          <w:rFonts w:ascii="Times New Roman" w:eastAsia="Times New Roman" w:hAnsi="Times New Roman" w:cs="Times New Roman"/>
          <w:sz w:val="24"/>
          <w:szCs w:val="24"/>
          <w:lang w:val="id-ID" w:eastAsia="id-ID"/>
          <w14:ligatures w14:val="none"/>
        </w:rPr>
        <w:t xml:space="preserve"> and </w:t>
      </w:r>
      <w:r>
        <w:rPr>
          <w:rFonts w:ascii="Times New Roman" w:eastAsia="Times New Roman" w:hAnsi="Times New Roman" w:cs="Times New Roman"/>
          <w:i/>
          <w:iCs/>
          <w:sz w:val="24"/>
          <w:szCs w:val="24"/>
          <w:lang w:val="id-ID" w:eastAsia="id-ID"/>
          <w14:ligatures w14:val="none"/>
        </w:rPr>
        <w:t>mistake</w:t>
      </w:r>
      <w:r>
        <w:rPr>
          <w:rFonts w:ascii="Times New Roman" w:eastAsia="Times New Roman" w:hAnsi="Times New Roman" w:cs="Times New Roman"/>
          <w:sz w:val="24"/>
          <w:szCs w:val="24"/>
          <w:lang w:val="id-ID" w:eastAsia="id-ID"/>
          <w14:ligatures w14:val="none"/>
        </w:rPr>
        <w:t>, as they have different meanings in language learning studies.</w:t>
      </w:r>
    </w:p>
    <w:p w14:paraId="3D87E389" w14:textId="77777777" w:rsidR="000A4CA8" w:rsidRDefault="000A4CA8" w:rsidP="000A4CA8">
      <w:pPr>
        <w:spacing w:after="0" w:line="360" w:lineRule="auto"/>
        <w:ind w:left="1134"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The distinction between error and mistake is crucial in error analysis.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{"citationID":"otgic0z9","properties":{"formattedCitation":"(J. C. Richards, 1974)","plainCitation":"(J. C. Richards, 1974)","noteIndex":0},"citationItems":[{"id":598,"uris":["http://zotero.org/users/local/AyZKqdyB/items/8HUNR5DS"],"itemData":{"id":598,"type":"book","abstract":"x, 228 pages ; 22 cm; Includes bibliographical references (pages 216-228)","ISBN":"978-0-582-55044-5","language":"eng","number-of-pages":"246","publisher":"London : Longman","source":"Internet Archive","title":"Error analysis : perspectives on second language acquisition","title-short":"Error analysis","URL":"http://archive.org/details/erroranalysisper0000rich","author":[{"family":"Richards","given":"Jack C."}],"contributor":[{"literal":"Internet Archive"}],"accessed":{"date-parts":[["2026",5,5]]},"issued":{"date-parts":[["1974"]]}}}],"schema":"https://github.com/citation-style-language/schema/raw/master/csl-citation.json"}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(J. C. Richards, 1974)</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id-ID" w:eastAsia="id-ID"/>
          <w14:ligatures w14:val="none"/>
        </w:rPr>
        <w:t xml:space="preserve">explains that </w:t>
      </w:r>
      <w:r>
        <w:rPr>
          <w:rFonts w:ascii="Times New Roman" w:eastAsia="Times New Roman" w:hAnsi="Times New Roman" w:cs="Times New Roman"/>
          <w:i/>
          <w:iCs/>
          <w:sz w:val="24"/>
          <w:szCs w:val="24"/>
          <w:lang w:val="id-ID" w:eastAsia="id-ID"/>
          <w14:ligatures w14:val="none"/>
        </w:rPr>
        <w:t>mistakes</w:t>
      </w:r>
      <w:r>
        <w:rPr>
          <w:rFonts w:ascii="Times New Roman" w:eastAsia="Times New Roman" w:hAnsi="Times New Roman" w:cs="Times New Roman"/>
          <w:sz w:val="24"/>
          <w:szCs w:val="24"/>
          <w:lang w:val="id-ID" w:eastAsia="id-ID"/>
          <w14:ligatures w14:val="none"/>
        </w:rPr>
        <w:t xml:space="preserve"> usually occur due to performance factors, such as fatigue or lack of concentration. In contrast, </w:t>
      </w:r>
      <w:r>
        <w:rPr>
          <w:rFonts w:ascii="Times New Roman" w:eastAsia="Times New Roman" w:hAnsi="Times New Roman" w:cs="Times New Roman"/>
          <w:i/>
          <w:iCs/>
          <w:sz w:val="24"/>
          <w:szCs w:val="24"/>
          <w:lang w:val="id-ID" w:eastAsia="id-ID"/>
          <w14:ligatures w14:val="none"/>
        </w:rPr>
        <w:t>errors</w:t>
      </w:r>
      <w:r>
        <w:rPr>
          <w:rFonts w:ascii="Times New Roman" w:eastAsia="Times New Roman" w:hAnsi="Times New Roman" w:cs="Times New Roman"/>
          <w:sz w:val="24"/>
          <w:szCs w:val="24"/>
          <w:lang w:val="id-ID" w:eastAsia="id-ID"/>
          <w14:ligatures w14:val="none"/>
        </w:rPr>
        <w:t xml:space="preserve"> stem from competence factors and are systematic and </w:t>
      </w:r>
      <w:r>
        <w:rPr>
          <w:rFonts w:ascii="Times New Roman" w:eastAsia="Times New Roman" w:hAnsi="Times New Roman" w:cs="Times New Roman"/>
          <w:sz w:val="24"/>
          <w:szCs w:val="24"/>
          <w:lang w:val="id-ID" w:eastAsia="id-ID"/>
          <w14:ligatures w14:val="none"/>
        </w:rPr>
        <w:lastRenderedPageBreak/>
        <w:t xml:space="preserve">consistent. In other words, errors occur due to limited understanding of English language rules. Thus, an </w:t>
      </w:r>
      <w:r>
        <w:rPr>
          <w:rFonts w:ascii="Times New Roman" w:eastAsia="Times New Roman" w:hAnsi="Times New Roman" w:cs="Times New Roman"/>
          <w:i/>
          <w:iCs/>
          <w:sz w:val="24"/>
          <w:szCs w:val="24"/>
          <w:lang w:val="id-ID" w:eastAsia="id-ID"/>
          <w14:ligatures w14:val="none"/>
        </w:rPr>
        <w:t>error</w:t>
      </w:r>
      <w:r>
        <w:rPr>
          <w:rFonts w:ascii="Times New Roman" w:eastAsia="Times New Roman" w:hAnsi="Times New Roman" w:cs="Times New Roman"/>
          <w:sz w:val="24"/>
          <w:szCs w:val="24"/>
          <w:lang w:val="id-ID" w:eastAsia="id-ID"/>
          <w14:ligatures w14:val="none"/>
        </w:rPr>
        <w:t xml:space="preserve"> is a type of mistake caused by insufficient knowledge of language rules, making it systematic and often unnoticed by learners. Meanwhile, a </w:t>
      </w:r>
      <w:r>
        <w:rPr>
          <w:rFonts w:ascii="Times New Roman" w:eastAsia="Times New Roman" w:hAnsi="Times New Roman" w:cs="Times New Roman"/>
          <w:i/>
          <w:iCs/>
          <w:sz w:val="24"/>
          <w:szCs w:val="24"/>
          <w:lang w:val="id-ID" w:eastAsia="id-ID"/>
          <w14:ligatures w14:val="none"/>
        </w:rPr>
        <w:t>mistake</w:t>
      </w:r>
      <w:r>
        <w:rPr>
          <w:rFonts w:ascii="Times New Roman" w:eastAsia="Times New Roman" w:hAnsi="Times New Roman" w:cs="Times New Roman"/>
          <w:sz w:val="24"/>
          <w:szCs w:val="24"/>
          <w:lang w:val="id-ID" w:eastAsia="id-ID"/>
          <w14:ligatures w14:val="none"/>
        </w:rPr>
        <w:t xml:space="preserve"> is caused by performance factors such as lack of concentration, fatigue, or carelessness, and it can generally be self-corrected once recognized. Therefore, errors reflect the developmental stage of students’ language ability, whereas mistakes do not necessarily indicate a lack of understanding.</w:t>
      </w:r>
    </w:p>
    <w:p w14:paraId="2130D829" w14:textId="77777777" w:rsidR="000A4CA8" w:rsidRDefault="000A4CA8" w:rsidP="000A4CA8">
      <w:pPr>
        <w:spacing w:after="0" w:line="360" w:lineRule="auto"/>
        <w:ind w:left="1134"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One common error found in passive voice is the incorrect transformation of active sentences into passive ones, such as failing to place the object of the active sentence as the subject of the passive sentence. Students also frequently omit essential elements in passive structures, such as the auxiliary verb </w:t>
      </w:r>
      <w:r>
        <w:rPr>
          <w:rFonts w:ascii="Times New Roman" w:eastAsia="Times New Roman" w:hAnsi="Times New Roman" w:cs="Times New Roman"/>
          <w:i/>
          <w:iCs/>
          <w:sz w:val="24"/>
          <w:szCs w:val="24"/>
          <w:lang w:val="id-ID" w:eastAsia="id-ID"/>
          <w14:ligatures w14:val="none"/>
        </w:rPr>
        <w:t>“be,”</w:t>
      </w:r>
      <w:r>
        <w:rPr>
          <w:rFonts w:ascii="Times New Roman" w:eastAsia="Times New Roman" w:hAnsi="Times New Roman" w:cs="Times New Roman"/>
          <w:sz w:val="24"/>
          <w:szCs w:val="24"/>
          <w:lang w:val="id-ID" w:eastAsia="id-ID"/>
          <w14:ligatures w14:val="none"/>
        </w:rPr>
        <w:t xml:space="preserve"> or use incomplete structures that result in ungrammatical sentences. In addition, some students are still confused about when passive voice should be used, leading them to apply it in inappropriate contexts.</w:t>
      </w:r>
    </w:p>
    <w:p w14:paraId="69E16B1E" w14:textId="77777777" w:rsidR="000A4CA8" w:rsidRDefault="000A4CA8" w:rsidP="000A4CA8">
      <w:pPr>
        <w:spacing w:after="0" w:line="360" w:lineRule="auto"/>
        <w:ind w:left="1134"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Based on this, conducting error analysis is essential to identify the types of errors made by students in using passive voice. By understanding these error patterns, teachers can develop more effective teaching strategies and provide appropriate feedback. This is expected to help students improve their understanding and ability to use passive voice correctly and appropriately in context.</w:t>
      </w:r>
    </w:p>
    <w:bookmarkEnd w:id="9"/>
    <w:bookmarkEnd w:id="10"/>
    <w:p w14:paraId="07D75005" w14:textId="77777777" w:rsidR="000A4CA8" w:rsidRDefault="000A4CA8" w:rsidP="000A4CA8">
      <w:pPr>
        <w:pStyle w:val="ListParagraph"/>
        <w:spacing w:line="360" w:lineRule="auto"/>
        <w:ind w:left="426" w:firstLine="708"/>
        <w:jc w:val="both"/>
        <w:rPr>
          <w:rFonts w:ascii="Times New Roman" w:hAnsi="Times New Roman" w:cs="Times New Roman"/>
          <w:sz w:val="24"/>
          <w:szCs w:val="24"/>
        </w:rPr>
      </w:pPr>
    </w:p>
    <w:p w14:paraId="6A25756E" w14:textId="77777777" w:rsidR="000A4CA8" w:rsidRDefault="000A4CA8" w:rsidP="000A4CA8">
      <w:pPr>
        <w:pStyle w:val="ListParagraph"/>
        <w:numPr>
          <w:ilvl w:val="1"/>
          <w:numId w:val="1"/>
        </w:numPr>
        <w:spacing w:line="360" w:lineRule="auto"/>
        <w:ind w:left="426"/>
        <w:jc w:val="both"/>
        <w:outlineLvl w:val="1"/>
        <w:rPr>
          <w:rFonts w:ascii="Times New Roman" w:hAnsi="Times New Roman" w:cs="Times New Roman"/>
          <w:b/>
          <w:bCs/>
          <w:sz w:val="24"/>
          <w:szCs w:val="24"/>
        </w:rPr>
      </w:pPr>
      <w:bookmarkStart w:id="12" w:name="_Toc229030612"/>
      <w:r>
        <w:rPr>
          <w:rFonts w:ascii="Times New Roman" w:hAnsi="Times New Roman" w:cs="Times New Roman"/>
          <w:b/>
          <w:bCs/>
          <w:sz w:val="24"/>
          <w:szCs w:val="24"/>
        </w:rPr>
        <w:t>Previous Research</w:t>
      </w:r>
      <w:bookmarkEnd w:id="12"/>
    </w:p>
    <w:p w14:paraId="3A16DDD8" w14:textId="77777777" w:rsidR="000A4CA8" w:rsidRDefault="000A4CA8" w:rsidP="000A4CA8">
      <w:pPr>
        <w:pStyle w:val="ListParagraph"/>
        <w:numPr>
          <w:ilvl w:val="0"/>
          <w:numId w:val="3"/>
        </w:numPr>
        <w:spacing w:before="240" w:after="0" w:line="360" w:lineRule="auto"/>
        <w:jc w:val="both"/>
        <w:outlineLvl w:val="2"/>
        <w:rPr>
          <w:rFonts w:ascii="Times New Roman" w:hAnsi="Times New Roman" w:cs="Times New Roman"/>
          <w:b/>
          <w:bCs/>
          <w:sz w:val="24"/>
          <w:szCs w:val="24"/>
        </w:rPr>
      </w:pPr>
      <w:bookmarkStart w:id="13" w:name="_Hlk197872555"/>
      <w:bookmarkStart w:id="14" w:name="_Toc229030613"/>
      <w:r>
        <w:rPr>
          <w:rFonts w:ascii="Times New Roman" w:eastAsia="Times New Roman" w:hAnsi="Times New Roman" w:cs="Times New Roman"/>
          <w:b/>
          <w:bCs/>
          <w:sz w:val="24"/>
          <w:szCs w:val="24"/>
          <w14:ligatures w14:val="none"/>
        </w:rPr>
        <w:t>Review of the Previous Research Results</w:t>
      </w:r>
      <w:bookmarkEnd w:id="13"/>
      <w:bookmarkEnd w:id="14"/>
    </w:p>
    <w:p w14:paraId="1A497BFE" w14:textId="77777777" w:rsidR="000A4CA8" w:rsidRDefault="000A4CA8" w:rsidP="000A4CA8">
      <w:pPr>
        <w:pStyle w:val="ListParagraph"/>
        <w:spacing w:after="0" w:line="360" w:lineRule="auto"/>
        <w:ind w:left="786" w:firstLine="654"/>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Several previous studies have examined students’ errors in the use of passive voice as well as English grammatical structures. A study conducted by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{"citationID":"rNNTqXyO","properties":{"formattedCitation":"(Putri, 2015)","plainCitation":"(Putri, 2015)","noteIndex":0},"citationItems":[{"id":464,"uris":["http://zotero.org/users/local/AyZKqdyB/items/6MXK2VA2"],"itemData":{"id":464,"type":"article-journal","abstract":"The purpose of this research was to analyze students’ grammatical error in using passive voice at grade ten in SMA Persada Bandar Lampung 2014. The data were collected by incorporating test to measure the students’ error in using passive voice based on surface strategy taxonomy. They did the structure tests that were a set of Indonesian sentences to be translated into English.Error analysis is a technique of analyzing, classifying, and describing the noticeable errors made by the students in learning process. Surface strategy highlights the way surface structures is altered. There are four types of error based on Surface Strategy Taxonomy: omission, addition, misformation and misordering. From 25 students, 436 total error were found that are classified into 4 types of error. They are 120 ommision error or 27,52 % (TOM : TE X 100 %), 19 addition error or 4,35 % ( TAD : TE X 100 %), 249 misformation error or 57,11 % (TMF : TE X100 %) and 48 misordering or 11,00 % (TMO : TE X 100%).Results indicate that of all types of errors on Surface Strategy Taxonomy we found the most dominant error was misformation and the least dominant error was addition. Therefore, it is recommended that students are required to improve their grammar understanding by studying passive voice sentence more deeply.","language":"en","source":"Zotero","title":"AN ANALYSIS OF STUDENTS’ GRAMMATICAL ERROR IN USING PASSIVE VOICE AT GRADE TEN OF SMA PERSADA BANDAR LAMPUNG 2014","author":[{"family":"Putri","given":"Ildhias Pratiwi"}],"issued":{"date-parts":[["2015"]]}}}],"schema":"https://github.com/citation-style-language/schema/raw/master/csl-citation.json"}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(Putri, 2015)</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id-ID" w:eastAsia="id-ID"/>
          <w14:ligatures w14:val="none"/>
        </w:rPr>
        <w:t xml:space="preserve">aimed to analyze the grammatical errors made by tenth-grade students of SMA Persada Bandar Lampung in using passive sentences. This study employed an error analysis technique based on the surface strategy taxonomy, which includes four types of errors: omission, </w:t>
      </w:r>
      <w:r>
        <w:rPr>
          <w:rFonts w:ascii="Times New Roman" w:eastAsia="Times New Roman" w:hAnsi="Times New Roman" w:cs="Times New Roman"/>
          <w:sz w:val="24"/>
          <w:szCs w:val="24"/>
          <w:lang w:val="id-ID" w:eastAsia="id-ID"/>
          <w14:ligatures w14:val="none"/>
        </w:rPr>
        <w:lastRenderedPageBreak/>
        <w:t>addition, misformation, and misordering. The data were collected through a structured test in the form of translating sentences from Indonesian into English. The results showed that, out of 25 students, 436 errors were identified, with misformation being the most dominant type (57.11%), while addition was the least frequent (4.35%). These findings indicate that students still face difficulties in using correct verb forms in passive sentences.</w:t>
      </w:r>
    </w:p>
    <w:p w14:paraId="10266E8E" w14:textId="77777777" w:rsidR="000A4CA8" w:rsidRDefault="000A4CA8" w:rsidP="000A4CA8">
      <w:pPr>
        <w:pStyle w:val="ListParagraph"/>
        <w:spacing w:after="0" w:line="360" w:lineRule="auto"/>
        <w:ind w:left="786" w:firstLine="654"/>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Furthermore, a study conducted by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{"citationID":"voAjKt2A","properties":{"formattedCitation":"(Adriyani, 2019)","plainCitation":"(Adriyani, 2019)","noteIndex":0},"citationItems":[{"id":459,"uris":["http://zotero.org/users/local/AyZKqdyB/items/YVQCHPNC"],"itemData":{"id":459,"type":"article-journal","abstract":"This study is aimed to find out and describe the students' error on active and passive voices on students’ writing skill especially in local errors, inter-lingual errors and intra-lingual errors. Everybody who considers English has precisely made a few blunders, particularly the students in Junior secondary school or in Senior High School.. Active contrasts with passive mainly. For most active clauses, there is a corresponding passive clause, which has almost exactly the same meaning, but a different emphasis. The research was done at public senior high school in CISEENG, BOGOR, and it was done on March 2018. The researcher did the research in the science class on 12th grade. The method, which was used in this research, is the qualitative method. In this case the researcher asked the English teacher on that school to get the students’ writing result. The data used in this research is the error on active and passive voices on students’ writing at public senior high school. To get the data, the students wrote their own text. The result shows that active voice errors are more than passive voice errors. It means that the students still have difficulties to make the correct English structure in active voice.","container-title":"Lexeme : Journal of Linguistics and Applied Linguistics","DOI":"10.32493/ljlal.v1i1.2482","ISSN":"2656-7067, 2685-7995","issue":"1","journalAbbreviation":"LJLAL","language":"en","license":"http://creativecommons.org/licenses/by-sa/4.0","page":"41","source":"DOI.org (Crossref)","title":"AN ERROR ANALYSIS ON ACTIVE AND PASSIVE VOICE ON STUDENTS’ WRITING","volume":"1","author":[{"family":"Adriyani","given":"Ria"}],"issued":{"date-parts":[["2019",3,27]]}}}],"schema":"https://github.com/citation-style-language/schema/raw/master/csl-citation.json"}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w:t>
      </w:r>
      <w:proofErr w:type="spellStart"/>
      <w:r>
        <w:rPr>
          <w:rFonts w:ascii="Times New Roman" w:hAnsi="Times New Roman" w:cs="Times New Roman"/>
          <w:sz w:val="24"/>
        </w:rPr>
        <w:t>Adriyani</w:t>
      </w:r>
      <w:proofErr w:type="spellEnd"/>
      <w:r>
        <w:rPr>
          <w:rFonts w:ascii="Times New Roman" w:hAnsi="Times New Roman" w:cs="Times New Roman"/>
          <w:sz w:val="24"/>
        </w:rPr>
        <w:t>, 2019)</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xml:space="preserve"> focused on analyzing errors in the use of active and passive sentences in students’ writing skills. This research used a qualitative method and was conducted with twelfth-grade students at a public senior high school in Ciseeng, Bogor. The findings revealed that errors in active sentences were more frequent than those in passive sentences. In addition, local errors were more dominant than global errors, meaning that most of the students’ sentences were still understandable despite containing grammatical mistakes. The study also found that interlingual errors occurred more frequently than intralingual errors, indicating that the influence of the first language (mother tongue) plays a significant role in students’ errors in writing English.</w:t>
      </w:r>
    </w:p>
    <w:p w14:paraId="2D6C08AA" w14:textId="77777777" w:rsidR="000A4CA8" w:rsidRDefault="000A4CA8" w:rsidP="000A4CA8">
      <w:pPr>
        <w:pStyle w:val="ListParagraph"/>
        <w:spacing w:after="0" w:line="360" w:lineRule="auto"/>
        <w:ind w:left="786" w:firstLine="654"/>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Another study by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{"citationID":"VRbtvWSu","properties":{"formattedCitation":"(Darmawan &amp; Hadi, 2020)","plainCitation":"(Darmawan &amp; Hadi, 2020)","noteIndex":0},"citationItems":[{"id":460,"uris":["http://zotero.org/users/local/AyZKqdyB/items/H3MLZKNK"],"itemData":{"id":460,"type":"article-journal","abstract":"The aim of this research is to invesitgate students’ error in using English written passive sentence. The subjetcs of this research were ten second semester students of English department setudents of STKIP Al Hikmah Surabaya who took Basic English Grammar course. The objectives of this course were the students had ability in using accurate English grammar either in spoken and written for formal (scientifict and academic) or informal (daily communication) context. Passive sentence was one of grammar materials taught in this course. The objective of the material was the students were able to use passive sentence in spoken and written context. The research used descriptive quantitaive method as design of this research. The instrument of this research were documentation. The data of this research were students’ work in writing sentence using accurate passive sentence. The result of this research showed many students made errors in composing passive sentence. There were 80 errors found from students’ sentences. 45% errors made by the students when they could not use correct past participle on their sentence. The result also showed that 22,5% error found from students’ work when they omitted be as the main component of passive sentence. There were also 17,5% errors found from students sentence in using correct be form on their sentence. 15% errors were also found based on the use of accurate singular and plural component of passive sentence.","container-title":"JURNAL EDUKASI: KAJIAN ILMU PENDIDIKAN","DOI":"10.51836/je.v4i2.88","ISSN":"2598-4187, 2443-0455","issue":"2","journalAbbreviation":"je","language":"en","page":"1-9","source":"DOI.org (Crossref)","title":"A STUDY OF STUDENTS’ ERRORS IN USING WRITTEN PASSIVE SENTENCE","volume":"4","author":[{"family":"Darmawan","given":"Achmad Anang Darmawan"},{"family":"Hadi","given":"Faishol"}],"issued":{"date-parts":[["2020",6,19]]}}}],"schema":"https://github.com/citation-style-language/schema/raw/master/csl-citation.json"}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(Darmawan &amp; Hadi, 2020)</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xml:space="preserve"> aimed to investigate students’ errors in using passive voice in writing. This study applied a descriptive quantitative method and involved second-semester students of the English Education program at STKIP Al Hikmah Surabaya. The data were obtained from students’ written work in constructing passive sentences. The results showed that there were 80 errors made by the students. The most dominant error was the incorrect use of past participles (45%), followed by omission of the auxiliary verb </w:t>
      </w:r>
      <w:r>
        <w:rPr>
          <w:rFonts w:ascii="Times New Roman" w:eastAsia="Times New Roman" w:hAnsi="Times New Roman" w:cs="Times New Roman"/>
          <w:i/>
          <w:iCs/>
          <w:sz w:val="24"/>
          <w:szCs w:val="24"/>
          <w:lang w:val="id-ID" w:eastAsia="id-ID"/>
          <w14:ligatures w14:val="none"/>
        </w:rPr>
        <w:t>be</w:t>
      </w:r>
      <w:r>
        <w:rPr>
          <w:rFonts w:ascii="Times New Roman" w:eastAsia="Times New Roman" w:hAnsi="Times New Roman" w:cs="Times New Roman"/>
          <w:sz w:val="24"/>
          <w:szCs w:val="24"/>
          <w:lang w:val="id-ID" w:eastAsia="id-ID"/>
          <w14:ligatures w14:val="none"/>
        </w:rPr>
        <w:t xml:space="preserve"> (22.5%), errors in the use of </w:t>
      </w:r>
      <w:r>
        <w:rPr>
          <w:rFonts w:ascii="Times New Roman" w:eastAsia="Times New Roman" w:hAnsi="Times New Roman" w:cs="Times New Roman"/>
          <w:i/>
          <w:iCs/>
          <w:sz w:val="24"/>
          <w:szCs w:val="24"/>
          <w:lang w:val="id-ID" w:eastAsia="id-ID"/>
          <w14:ligatures w14:val="none"/>
        </w:rPr>
        <w:t>be</w:t>
      </w:r>
      <w:r>
        <w:rPr>
          <w:rFonts w:ascii="Times New Roman" w:eastAsia="Times New Roman" w:hAnsi="Times New Roman" w:cs="Times New Roman"/>
          <w:sz w:val="24"/>
          <w:szCs w:val="24"/>
          <w:lang w:val="id-ID" w:eastAsia="id-ID"/>
          <w14:ligatures w14:val="none"/>
        </w:rPr>
        <w:t xml:space="preserve"> forms (17.5%), and errors related to singular and plural forms (15%).</w:t>
      </w:r>
    </w:p>
    <w:p w14:paraId="24953BC0" w14:textId="77777777" w:rsidR="000A4CA8" w:rsidRDefault="000A4CA8" w:rsidP="000A4CA8">
      <w:pPr>
        <w:pStyle w:val="ListParagraph"/>
        <w:spacing w:after="0" w:line="360" w:lineRule="auto"/>
        <w:ind w:left="786" w:firstLine="654"/>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lang w:val="id-ID" w:eastAsia="id-ID"/>
          <w14:ligatures w14:val="none"/>
        </w:rPr>
        <w:t xml:space="preserve">Based on these three studies, it can be concluded that errors in the use of passive voice are still common at both secondary school and higher education levels. The dominant errors generally relate to the use of verb </w:t>
      </w:r>
      <w:r>
        <w:rPr>
          <w:rFonts w:ascii="Times New Roman" w:eastAsia="Times New Roman" w:hAnsi="Times New Roman" w:cs="Times New Roman"/>
          <w:sz w:val="24"/>
          <w:szCs w:val="24"/>
          <w:lang w:val="id-ID" w:eastAsia="id-ID"/>
          <w14:ligatures w14:val="none"/>
        </w:rPr>
        <w:lastRenderedPageBreak/>
        <w:t xml:space="preserve">forms (past participles), the selection of </w:t>
      </w:r>
      <w:r>
        <w:rPr>
          <w:rFonts w:ascii="Times New Roman" w:eastAsia="Times New Roman" w:hAnsi="Times New Roman" w:cs="Times New Roman"/>
          <w:i/>
          <w:iCs/>
          <w:sz w:val="24"/>
          <w:szCs w:val="24"/>
          <w:lang w:val="id-ID" w:eastAsia="id-ID"/>
          <w14:ligatures w14:val="none"/>
        </w:rPr>
        <w:t>to be</w:t>
      </w:r>
      <w:r>
        <w:rPr>
          <w:rFonts w:ascii="Times New Roman" w:eastAsia="Times New Roman" w:hAnsi="Times New Roman" w:cs="Times New Roman"/>
          <w:sz w:val="24"/>
          <w:szCs w:val="24"/>
          <w:lang w:val="id-ID" w:eastAsia="id-ID"/>
          <w14:ligatures w14:val="none"/>
        </w:rPr>
        <w:t>, and incorrect sentence structures. Therefore, this study is important to conduct in order to further analyze the types of errors made by students, so that appropriate solutions can be identified to improve students’ understanding and ability to use passive voice correctly.</w:t>
      </w:r>
    </w:p>
    <w:p w14:paraId="0C21EE00" w14:textId="77777777" w:rsidR="000A4CA8" w:rsidRDefault="000A4CA8" w:rsidP="000A4CA8">
      <w:pPr>
        <w:pStyle w:val="ListParagraph"/>
        <w:numPr>
          <w:ilvl w:val="0"/>
          <w:numId w:val="3"/>
        </w:numPr>
        <w:spacing w:after="0" w:line="360" w:lineRule="auto"/>
        <w:jc w:val="both"/>
        <w:outlineLvl w:val="2"/>
        <w:rPr>
          <w:rFonts w:ascii="Times New Roman" w:hAnsi="Times New Roman" w:cs="Times New Roman"/>
          <w:b/>
          <w:bCs/>
          <w:sz w:val="24"/>
          <w:szCs w:val="24"/>
        </w:rPr>
      </w:pPr>
      <w:bookmarkStart w:id="15" w:name="_Toc229030614"/>
      <w:r>
        <w:rPr>
          <w:rFonts w:ascii="Times New Roman" w:hAnsi="Times New Roman" w:cs="Times New Roman"/>
          <w:b/>
          <w:bCs/>
          <w:sz w:val="24"/>
          <w:szCs w:val="24"/>
        </w:rPr>
        <w:t>Comparison and Identification of Research Gaps</w:t>
      </w:r>
      <w:bookmarkStart w:id="16" w:name="_Hlk197872569"/>
      <w:bookmarkEnd w:id="15"/>
    </w:p>
    <w:bookmarkEnd w:id="16"/>
    <w:p w14:paraId="0CB420CA" w14:textId="77777777" w:rsidR="000A4CA8" w:rsidRDefault="000A4CA8" w:rsidP="000A4CA8">
      <w:pPr>
        <w:spacing w:after="0" w:line="360" w:lineRule="auto"/>
        <w:ind w:left="851"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 xml:space="preserve">Based on the three previous studies, several similarities and differences can be identified. The main similarity lies in the focus of the studies, namely the analysis of students’ grammatical errors in using English structures, particularly passive voice. All three studies show that students still experience difficulties in understanding and using passive sentence structures accurately. In addition, the types of errors found are relatively similar, such as errors in the use of past participles, the selection of </w:t>
      </w:r>
      <w:r>
        <w:rPr>
          <w:rFonts w:ascii="Times New Roman" w:eastAsia="Times New Roman" w:hAnsi="Times New Roman" w:cs="Times New Roman"/>
          <w:i/>
          <w:iCs/>
          <w:sz w:val="24"/>
          <w:szCs w:val="24"/>
          <w:lang w:val="id-ID" w:eastAsia="id-ID"/>
          <w14:ligatures w14:val="none"/>
        </w:rPr>
        <w:t>to be</w:t>
      </w:r>
      <w:r>
        <w:rPr>
          <w:rFonts w:ascii="Times New Roman" w:eastAsia="Times New Roman" w:hAnsi="Times New Roman" w:cs="Times New Roman"/>
          <w:sz w:val="24"/>
          <w:szCs w:val="24"/>
          <w:lang w:val="id-ID" w:eastAsia="id-ID"/>
          <w14:ligatures w14:val="none"/>
        </w:rPr>
        <w:t>, and inaccuracies in sentence structure.</w:t>
      </w:r>
    </w:p>
    <w:p w14:paraId="755A8DFE" w14:textId="77777777" w:rsidR="000A4CA8" w:rsidRDefault="000A4CA8" w:rsidP="000A4CA8">
      <w:pPr>
        <w:spacing w:after="0" w:line="360" w:lineRule="auto"/>
        <w:ind w:left="851"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 xml:space="preserve">However, there are differences in the approaches, subjects, and analytical focus of each study.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{"citationID":"CTP9rMYz","properties":{"formattedCitation":"(Putri, 2015)","plainCitation":"(Putri, 2015)","noteIndex":0},"citationItems":[{"id":464,"uris":["http://zotero.org/users/local/AyZKqdyB/items/6MXK2VA2"],"itemData":{"id":464,"type":"article-journal","abstract":"The purpose of this research was to analyze students’ grammatical error in using passive voice at grade ten in SMA Persada Bandar Lampung 2014. The data were collected by incorporating test to measure the students’ error in using passive voice based on surface strategy taxonomy. They did the structure tests that were a set of Indonesian sentences to be translated into English.Error analysis is a technique of analyzing, classifying, and describing the noticeable errors made by the students in learning process. Surface strategy highlights the way surface structures is altered. There are four types of error based on Surface Strategy Taxonomy: omission, addition, misformation and misordering. From 25 students, 436 total error were found that are classified into 4 types of error. They are 120 ommision error or 27,52 % (TOM : TE X 100 %), 19 addition error or 4,35 % ( TAD : TE X 100 %), 249 misformation error or 57,11 % (TMF : TE X100 %) and 48 misordering or 11,00 % (TMO : TE X 100%).Results indicate that of all types of errors on Surface Strategy Taxonomy we found the most dominant error was misformation and the least dominant error was addition. Therefore, it is recommended that students are required to improve their grammar understanding by studying passive voice sentence more deeply.","language":"en","source":"Zotero","title":"AN ANALYSIS OF STUDENTS’ GRAMMATICAL ERROR IN USING PASSIVE VOICE AT GRADE TEN OF SMA PERSADA BANDAR LAMPUNG 2014","author":[{"family":"Putri","given":"Ildhias Pratiwi"}],"issued":{"date-parts":[["2015"]]}}}],"schema":"https://github.com/citation-style-language/schema/raw/master/csl-citation.json"}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(Putri, 2015)</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id-ID" w:eastAsia="id-ID"/>
          <w14:ligatures w14:val="none"/>
        </w:rPr>
        <w:t xml:space="preserve">used surface strategy taxonomy to classify errors into four main categories (omission, addition, misformation, and misordering) with senior high school students as the subjects. Meanwhile,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{"citationID":"vFy5RJJG","properties":{"formattedCitation":"(Adriyani, 2019)","plainCitation":"(Adriyani, 2019)","noteIndex":0},"citationItems":[{"id":459,"uris":["http://zotero.org/users/local/AyZKqdyB/items/YVQCHPNC"],"itemData":{"id":459,"type":"article-journal","abstract":"This study is aimed to find out and describe the students' error on active and passive voices on students’ writing skill especially in local errors, inter-lingual errors and intra-lingual errors. Everybody who considers English has precisely made a few blunders, particularly the students in Junior secondary school or in Senior High School.. Active contrasts with passive mainly. For most active clauses, there is a corresponding passive clause, which has almost exactly the same meaning, but a different emphasis. The research was done at public senior high school in CISEENG, BOGOR, and it was done on March 2018. The researcher did the research in the science class on 12th grade. The method, which was used in this research, is the qualitative method. In this case the researcher asked the English teacher on that school to get the students’ writing result. The data used in this research is the error on active and passive voices on students’ writing at public senior high school. To get the data, the students wrote their own text. The result shows that active voice errors are more than passive voice errors. It means that the students still have difficulties to make the correct English structure in active voice.","container-title":"Lexeme : Journal of Linguistics and Applied Linguistics","DOI":"10.32493/ljlal.v1i1.2482","ISSN":"2656-7067, 2685-7995","issue":"1","journalAbbreviation":"LJLAL","language":"en","license":"http://creativecommons.org/licenses/by-sa/4.0","page":"41","source":"DOI.org (Crossref)","title":"AN ERROR ANALYSIS ON ACTIVE AND PASSIVE VOICE ON STUDENTS’ WRITING","volume":"1","author":[{"family":"Adriyani","given":"Ria"}],"issued":{"date-parts":[["2019",3,27]]}}}],"schema":"https://github.com/citation-style-language/schema/raw/master/csl-citation.json"}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w:t>
      </w:r>
      <w:proofErr w:type="spellStart"/>
      <w:r>
        <w:rPr>
          <w:rFonts w:ascii="Times New Roman" w:hAnsi="Times New Roman" w:cs="Times New Roman"/>
          <w:sz w:val="24"/>
        </w:rPr>
        <w:t>Adriyani</w:t>
      </w:r>
      <w:proofErr w:type="spellEnd"/>
      <w:r>
        <w:rPr>
          <w:rFonts w:ascii="Times New Roman" w:hAnsi="Times New Roman" w:cs="Times New Roman"/>
          <w:sz w:val="24"/>
        </w:rPr>
        <w:t>, 2019)</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xml:space="preserve"> emphasized the comparison of errors between active and passive sentences and examined errors based on interlingual and intralingual aspects. On the other hand, Darmawan and Hadi (2020) focused on errors in written passive sentences at the university level using a descriptive quantitative approach.</w:t>
      </w:r>
    </w:p>
    <w:p w14:paraId="2E063459" w14:textId="77777777" w:rsidR="000A4CA8" w:rsidRDefault="000A4CA8" w:rsidP="000A4CA8">
      <w:pPr>
        <w:spacing w:after="0" w:line="360" w:lineRule="auto"/>
        <w:ind w:left="851"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 xml:space="preserve">Although these studies have provided insights into students’ errors in using passive voice, several research gaps remain. First, there is still limited research that specifically examines students’ errors in passive voice by integrating both the types of errors and their causes within a single learning context. Second, some studies focus more on the outcomes of errors without deeply exploring the factors influencing them, such as teaching strategies, frequency of practice, or students’ understanding of basic grammar concepts. Third, differences in context, location, </w:t>
      </w:r>
      <w:r>
        <w:rPr>
          <w:rFonts w:ascii="Times New Roman" w:eastAsia="Times New Roman" w:hAnsi="Times New Roman" w:cs="Times New Roman"/>
          <w:sz w:val="24"/>
          <w:szCs w:val="24"/>
          <w:lang w:val="id-ID" w:eastAsia="id-ID"/>
          <w14:ligatures w14:val="none"/>
        </w:rPr>
        <w:lastRenderedPageBreak/>
        <w:t>educational level, and student characteristics indicate that previous findings cannot necessarily be generalized to all learning situations.</w:t>
      </w:r>
    </w:p>
    <w:p w14:paraId="02148C65" w14:textId="0D0285A3" w:rsidR="00503003" w:rsidRPr="000A4CA8" w:rsidRDefault="000A4CA8" w:rsidP="000A4CA8">
      <w:pPr>
        <w:spacing w:after="0" w:line="360" w:lineRule="auto"/>
        <w:ind w:left="851"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Therefore, this study is conducted to fill these gaps by analyzing the types of errors students make in using passive voice while also identifying the factors that cause these errors within a more specific context. It is expected that this study will provide a more comprehensive contribution to understanding students’ difficulties and serve as a basis for designing more effective teaching strategies.</w:t>
      </w:r>
    </w:p>
    <w:sectPr w:rsidR="00503003" w:rsidRPr="000A4CA8" w:rsidSect="000A4CA8">
      <w:pgSz w:w="11906" w:h="16838"/>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D55C8"/>
    <w:multiLevelType w:val="multilevel"/>
    <w:tmpl w:val="185D55C8"/>
    <w:lvl w:ilvl="0">
      <w:start w:val="1"/>
      <w:numFmt w:val="bullet"/>
      <w:lvlText w:val=""/>
      <w:lvlJc w:val="left"/>
      <w:pPr>
        <w:tabs>
          <w:tab w:val="left" w:pos="720"/>
        </w:tabs>
        <w:ind w:left="720" w:hanging="360"/>
      </w:pPr>
      <w:rPr>
        <w:rFonts w:ascii="Symbol" w:hAnsi="Symbol" w:hint="default"/>
        <w:sz w:val="20"/>
      </w:rPr>
    </w:lvl>
    <w:lvl w:ilvl="1">
      <w:start w:val="1"/>
      <w:numFmt w:val="upperLetter"/>
      <w:lvlText w:val="%2."/>
      <w:lvlJc w:val="left"/>
      <w:pPr>
        <w:ind w:left="1440" w:hanging="360"/>
      </w:pPr>
      <w:rPr>
        <w:rFonts w:ascii="Times New Roman" w:eastAsiaTheme="minorEastAsia" w:hAnsi="Times New Roman" w:cs="Times New Roman"/>
        <w:b/>
        <w:bCs/>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eastAsiaTheme="minorEastAsia" w:hint="default"/>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24382D17"/>
    <w:multiLevelType w:val="multilevel"/>
    <w:tmpl w:val="24382D17"/>
    <w:lvl w:ilvl="0">
      <w:start w:val="1"/>
      <w:numFmt w:val="bullet"/>
      <w:lvlText w:val=""/>
      <w:lvlJc w:val="left"/>
      <w:pPr>
        <w:ind w:left="2421" w:hanging="360"/>
      </w:pPr>
      <w:rPr>
        <w:rFonts w:ascii="Symbol" w:hAnsi="Symbo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2" w15:restartNumberingAfterBreak="0">
    <w:nsid w:val="61B77A38"/>
    <w:multiLevelType w:val="multilevel"/>
    <w:tmpl w:val="61B77A38"/>
    <w:lvl w:ilvl="0">
      <w:start w:val="1"/>
      <w:numFmt w:val="decimal"/>
      <w:lvlText w:val="%1."/>
      <w:lvlJc w:val="left"/>
      <w:pPr>
        <w:ind w:left="786" w:hanging="360"/>
      </w:pPr>
      <w:rPr>
        <w:rFonts w:hint="default"/>
        <w:b/>
        <w:bCs/>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16cid:durableId="828325786">
    <w:abstractNumId w:val="0"/>
  </w:num>
  <w:num w:numId="2" w16cid:durableId="1720862690">
    <w:abstractNumId w:val="1"/>
  </w:num>
  <w:num w:numId="3" w16cid:durableId="248464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CA8"/>
    <w:rsid w:val="00062372"/>
    <w:rsid w:val="000A4CA8"/>
    <w:rsid w:val="00503003"/>
    <w:rsid w:val="007617D7"/>
    <w:rsid w:val="00864653"/>
    <w:rsid w:val="009A40F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A1473"/>
  <w15:chartTrackingRefBased/>
  <w15:docId w15:val="{60B4123C-6D85-4C72-9664-98607B61C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CA8"/>
    <w:rPr>
      <w:rFonts w:eastAsiaTheme="minorEastAsia"/>
      <w:kern w:val="0"/>
      <w:lang w:val="en-GB" w:eastAsia="ko-KR"/>
    </w:rPr>
  </w:style>
  <w:style w:type="paragraph" w:styleId="Heading1">
    <w:name w:val="heading 1"/>
    <w:basedOn w:val="Normal"/>
    <w:next w:val="Normal"/>
    <w:link w:val="Heading1Char"/>
    <w:uiPriority w:val="9"/>
    <w:qFormat/>
    <w:rsid w:val="000A4C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4C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4C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4C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4C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4C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4C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C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C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A4C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4C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4C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4C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4C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4C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C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C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CA8"/>
    <w:rPr>
      <w:rFonts w:eastAsiaTheme="majorEastAsia" w:cstheme="majorBidi"/>
      <w:color w:val="272727" w:themeColor="text1" w:themeTint="D8"/>
    </w:rPr>
  </w:style>
  <w:style w:type="paragraph" w:styleId="Title">
    <w:name w:val="Title"/>
    <w:basedOn w:val="Normal"/>
    <w:next w:val="Normal"/>
    <w:link w:val="TitleChar"/>
    <w:uiPriority w:val="10"/>
    <w:qFormat/>
    <w:rsid w:val="000A4C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4C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C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4C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CA8"/>
    <w:pPr>
      <w:spacing w:before="160"/>
      <w:jc w:val="center"/>
    </w:pPr>
    <w:rPr>
      <w:i/>
      <w:iCs/>
      <w:color w:val="404040" w:themeColor="text1" w:themeTint="BF"/>
    </w:rPr>
  </w:style>
  <w:style w:type="character" w:customStyle="1" w:styleId="QuoteChar">
    <w:name w:val="Quote Char"/>
    <w:basedOn w:val="DefaultParagraphFont"/>
    <w:link w:val="Quote"/>
    <w:uiPriority w:val="29"/>
    <w:rsid w:val="000A4CA8"/>
    <w:rPr>
      <w:i/>
      <w:iCs/>
      <w:color w:val="404040" w:themeColor="text1" w:themeTint="BF"/>
    </w:rPr>
  </w:style>
  <w:style w:type="paragraph" w:styleId="ListParagraph">
    <w:name w:val="List Paragraph"/>
    <w:basedOn w:val="Normal"/>
    <w:uiPriority w:val="34"/>
    <w:qFormat/>
    <w:rsid w:val="000A4CA8"/>
    <w:pPr>
      <w:ind w:left="720"/>
      <w:contextualSpacing/>
    </w:pPr>
  </w:style>
  <w:style w:type="character" w:styleId="IntenseEmphasis">
    <w:name w:val="Intense Emphasis"/>
    <w:basedOn w:val="DefaultParagraphFont"/>
    <w:uiPriority w:val="21"/>
    <w:qFormat/>
    <w:rsid w:val="000A4CA8"/>
    <w:rPr>
      <w:i/>
      <w:iCs/>
      <w:color w:val="2F5496" w:themeColor="accent1" w:themeShade="BF"/>
    </w:rPr>
  </w:style>
  <w:style w:type="paragraph" w:styleId="IntenseQuote">
    <w:name w:val="Intense Quote"/>
    <w:basedOn w:val="Normal"/>
    <w:next w:val="Normal"/>
    <w:link w:val="IntenseQuoteChar"/>
    <w:uiPriority w:val="30"/>
    <w:qFormat/>
    <w:rsid w:val="000A4C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4CA8"/>
    <w:rPr>
      <w:i/>
      <w:iCs/>
      <w:color w:val="2F5496" w:themeColor="accent1" w:themeShade="BF"/>
    </w:rPr>
  </w:style>
  <w:style w:type="character" w:styleId="IntenseReference">
    <w:name w:val="Intense Reference"/>
    <w:basedOn w:val="DefaultParagraphFont"/>
    <w:uiPriority w:val="32"/>
    <w:qFormat/>
    <w:rsid w:val="000A4CA8"/>
    <w:rPr>
      <w:b/>
      <w:bCs/>
      <w:smallCaps/>
      <w:color w:val="2F5496" w:themeColor="accent1" w:themeShade="BF"/>
      <w:spacing w:val="5"/>
    </w:rPr>
  </w:style>
  <w:style w:type="character" w:styleId="Emphasis">
    <w:name w:val="Emphasis"/>
    <w:basedOn w:val="DefaultParagraphFont"/>
    <w:uiPriority w:val="20"/>
    <w:qFormat/>
    <w:rsid w:val="000A4CA8"/>
    <w:rPr>
      <w:i/>
      <w:iCs/>
    </w:rPr>
  </w:style>
  <w:style w:type="character" w:styleId="Strong">
    <w:name w:val="Strong"/>
    <w:basedOn w:val="DefaultParagraphFont"/>
    <w:uiPriority w:val="22"/>
    <w:qFormat/>
    <w:rsid w:val="000A4C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11072</Words>
  <Characters>63115</Characters>
  <Application>Microsoft Office Word</Application>
  <DocSecurity>0</DocSecurity>
  <Lines>525</Lines>
  <Paragraphs>148</Paragraphs>
  <ScaleCrop>false</ScaleCrop>
  <Company/>
  <LinksUpToDate>false</LinksUpToDate>
  <CharactersWithSpaces>74039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nabila nur azizah</dc:creator>
  <cp:keywords/>
  <dc:description/>
  <cp:lastModifiedBy>nabila nur azizah</cp:lastModifiedBy>
  <cp:revision>1</cp:revision>
  <dcterms:created xsi:type="dcterms:W3CDTF">2026-08-12T06:46:00Z</dcterms:created>
  <dcterms:modified xsi:type="dcterms:W3CDTF">2026-08-12T06:47:00Z</dcterms:modified>
</cp:coreProperties>
</file>