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E1F1" w14:textId="41483E2D" w:rsidR="00634E1A" w:rsidRDefault="00634E1A" w:rsidP="00266EF8">
      <w:pPr>
        <w:pStyle w:val="Heading1"/>
        <w:rPr>
          <w:sz w:val="24"/>
        </w:rPr>
      </w:pPr>
      <w:bookmarkStart w:id="0" w:name="_Toc222853712"/>
      <w:bookmarkStart w:id="1" w:name="_Toc223122354"/>
      <w:bookmarkStart w:id="2" w:name="_Toc223123197"/>
      <w:bookmarkStart w:id="3" w:name="_Toc223123726"/>
      <w:bookmarkStart w:id="4" w:name="_Toc223174294"/>
      <w:r w:rsidRPr="006B2977">
        <w:rPr>
          <w:sz w:val="24"/>
        </w:rPr>
        <w:t>DAFTAR PUSTAKA</w:t>
      </w:r>
      <w:bookmarkEnd w:id="0"/>
      <w:bookmarkEnd w:id="1"/>
      <w:bookmarkEnd w:id="2"/>
      <w:bookmarkEnd w:id="3"/>
      <w:bookmarkEnd w:id="4"/>
    </w:p>
    <w:p w14:paraId="57A8A3A7" w14:textId="77777777" w:rsidR="00FC4C50" w:rsidRDefault="00FC4C50" w:rsidP="00FC4C50">
      <w:pPr>
        <w:rPr>
          <w:lang w:val="en-US"/>
        </w:rPr>
      </w:pPr>
    </w:p>
    <w:p w14:paraId="7F86BBE1" w14:textId="77777777" w:rsidR="00FC4C50" w:rsidRPr="00FC4C50" w:rsidRDefault="00FC4C50" w:rsidP="00D9674C">
      <w:pPr>
        <w:pStyle w:val="ListParagraph"/>
        <w:spacing w:line="360" w:lineRule="auto"/>
        <w:ind w:left="851" w:right="79" w:hanging="851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C4C50">
        <w:rPr>
          <w:rFonts w:ascii="Times New Roman" w:eastAsia="Times New Roman" w:hAnsi="Times New Roman" w:cs="Times New Roman"/>
          <w:sz w:val="24"/>
          <w:szCs w:val="24"/>
          <w:lang w:val="id-ID"/>
        </w:rPr>
        <w:t>Buku</w:t>
      </w:r>
    </w:p>
    <w:p w14:paraId="0DA8338C" w14:textId="77777777" w:rsidR="00577755" w:rsidRDefault="00D9674C" w:rsidP="00577755">
      <w:pPr>
        <w:pStyle w:val="NormalWeb"/>
        <w:spacing w:before="0" w:beforeAutospacing="0" w:after="0" w:afterAutospacing="0"/>
        <w:ind w:left="851" w:hanging="851"/>
        <w:jc w:val="both"/>
      </w:pPr>
      <w:r>
        <w:t xml:space="preserve">Abdillah, R. A. (2015). </w:t>
      </w:r>
      <w:r>
        <w:rPr>
          <w:rStyle w:val="Emphasis"/>
        </w:rPr>
        <w:t xml:space="preserve">Strategi dan </w:t>
      </w:r>
      <w:proofErr w:type="spellStart"/>
      <w:r>
        <w:rPr>
          <w:rStyle w:val="Emphasis"/>
        </w:rPr>
        <w:t>implementasi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pelaksanaan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pendidikan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karakter</w:t>
      </w:r>
      <w:proofErr w:type="spellEnd"/>
      <w:r>
        <w:rPr>
          <w:rStyle w:val="Emphasis"/>
        </w:rPr>
        <w:t xml:space="preserve"> di SMP Negeri 9 Yogyakarta</w:t>
      </w:r>
      <w:r>
        <w:t xml:space="preserve">. </w:t>
      </w:r>
      <w:proofErr w:type="spellStart"/>
      <w:r>
        <w:t>Jurnal</w:t>
      </w:r>
      <w:proofErr w:type="spellEnd"/>
      <w:r>
        <w:t xml:space="preserve"> Pendidikan </w:t>
      </w:r>
      <w:proofErr w:type="spellStart"/>
      <w:r>
        <w:t>Karakter</w:t>
      </w:r>
      <w:proofErr w:type="spellEnd"/>
      <w:r>
        <w:t>, 5(1), 1–15.</w:t>
      </w:r>
      <w:bookmarkStart w:id="5" w:name="_Toc223122355"/>
      <w:bookmarkStart w:id="6" w:name="_Toc223123198"/>
      <w:bookmarkStart w:id="7" w:name="_Toc223123727"/>
      <w:bookmarkStart w:id="8" w:name="_Toc223174295"/>
    </w:p>
    <w:p w14:paraId="12E57B84" w14:textId="08CE2ED2" w:rsidR="00D9674C" w:rsidRPr="00577755" w:rsidRDefault="00D9674C" w:rsidP="00577755">
      <w:pPr>
        <w:pStyle w:val="NormalWeb"/>
        <w:spacing w:before="0" w:beforeAutospacing="0" w:after="0" w:afterAutospacing="0"/>
        <w:ind w:left="851" w:hanging="851"/>
        <w:jc w:val="both"/>
        <w:rPr>
          <w:lang w:val="en-US" w:eastAsia="en-US"/>
        </w:rPr>
      </w:pPr>
      <w:r w:rsidRPr="00577755">
        <w:rPr>
          <w:lang w:eastAsia="en-US"/>
        </w:rPr>
        <w:t>American Psychiatric Association. (1994). Diagnostic and statistical manual of mental disorders (4th ed.).</w:t>
      </w:r>
      <w:bookmarkEnd w:id="5"/>
      <w:bookmarkEnd w:id="6"/>
      <w:bookmarkEnd w:id="7"/>
      <w:bookmarkEnd w:id="8"/>
    </w:p>
    <w:p w14:paraId="08C0458E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Andayani</w:t>
      </w:r>
      <w:proofErr w:type="spellEnd"/>
      <w:r>
        <w:t xml:space="preserve">. (2006). </w:t>
      </w:r>
      <w:r>
        <w:rPr>
          <w:rStyle w:val="Emphasis"/>
        </w:rPr>
        <w:t xml:space="preserve">Pendidikan agama Islam </w:t>
      </w:r>
      <w:proofErr w:type="spellStart"/>
      <w:r>
        <w:rPr>
          <w:rStyle w:val="Emphasis"/>
        </w:rPr>
        <w:t>berbasis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kompetensi</w:t>
      </w:r>
      <w:proofErr w:type="spellEnd"/>
      <w:r>
        <w:t xml:space="preserve">. Bandung: </w:t>
      </w:r>
      <w:proofErr w:type="spellStart"/>
      <w:r>
        <w:t>Remaja</w:t>
      </w:r>
      <w:proofErr w:type="spellEnd"/>
      <w:r>
        <w:t xml:space="preserve"> Rosdakarya.</w:t>
      </w:r>
    </w:p>
    <w:p w14:paraId="51ACCFA9" w14:textId="77777777" w:rsidR="00D9674C" w:rsidRDefault="00D9674C" w:rsidP="00D9674C">
      <w:pPr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C4C5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Arikunto, S. (2013). </w:t>
      </w:r>
      <w:r w:rsidRPr="00FC4C50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Prosedur penelitian: Suatu pendekatan praktik</w:t>
      </w:r>
      <w:r w:rsidRPr="00FC4C5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Jakarta: </w:t>
      </w:r>
      <w:r w:rsidRPr="00FC4C5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  </w:t>
      </w:r>
      <w:r w:rsidRPr="00FC4C50">
        <w:rPr>
          <w:rFonts w:ascii="Times New Roman" w:eastAsia="Times New Roman" w:hAnsi="Times New Roman" w:cs="Times New Roman"/>
          <w:sz w:val="24"/>
          <w:szCs w:val="24"/>
          <w:lang w:eastAsia="id-ID"/>
        </w:rPr>
        <w:t>Rineka Cipta.</w:t>
      </w:r>
    </w:p>
    <w:p w14:paraId="4A79C014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Armai</w:t>
      </w:r>
      <w:proofErr w:type="spellEnd"/>
      <w:r>
        <w:t xml:space="preserve">, A. (2002). </w:t>
      </w:r>
      <w:proofErr w:type="spellStart"/>
      <w:r>
        <w:rPr>
          <w:rStyle w:val="Emphasis"/>
        </w:rPr>
        <w:t>Pengantar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ilmu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metodologi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pendidikan</w:t>
      </w:r>
      <w:proofErr w:type="spellEnd"/>
      <w:r>
        <w:rPr>
          <w:rStyle w:val="Emphasis"/>
        </w:rPr>
        <w:t xml:space="preserve"> Islam</w:t>
      </w:r>
      <w:r>
        <w:t xml:space="preserve">. </w:t>
      </w:r>
      <w:proofErr w:type="spellStart"/>
      <w:r>
        <w:t>Ciputat</w:t>
      </w:r>
      <w:proofErr w:type="spellEnd"/>
      <w:r>
        <w:t xml:space="preserve">: </w:t>
      </w:r>
      <w:proofErr w:type="spellStart"/>
      <w:r>
        <w:t>Ciputat</w:t>
      </w:r>
      <w:proofErr w:type="spellEnd"/>
      <w:r>
        <w:t xml:space="preserve"> Press.</w:t>
      </w:r>
    </w:p>
    <w:p w14:paraId="679124C5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Budiningsih</w:t>
      </w:r>
      <w:proofErr w:type="spellEnd"/>
      <w:r>
        <w:t xml:space="preserve">, A. (2004). </w:t>
      </w:r>
      <w:proofErr w:type="spellStart"/>
      <w:r>
        <w:rPr>
          <w:rStyle w:val="Emphasis"/>
        </w:rPr>
        <w:t>Pembelajaran</w:t>
      </w:r>
      <w:proofErr w:type="spellEnd"/>
      <w:r>
        <w:rPr>
          <w:rStyle w:val="Emphasis"/>
        </w:rPr>
        <w:t xml:space="preserve"> moral: </w:t>
      </w:r>
      <w:proofErr w:type="spellStart"/>
      <w:r>
        <w:rPr>
          <w:rStyle w:val="Emphasis"/>
        </w:rPr>
        <w:t>Berbagai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pendekatan</w:t>
      </w:r>
      <w:proofErr w:type="spellEnd"/>
      <w:r>
        <w:t xml:space="preserve">. Jakarta: </w:t>
      </w:r>
      <w:proofErr w:type="spellStart"/>
      <w:r>
        <w:t>Rineka</w:t>
      </w:r>
      <w:proofErr w:type="spellEnd"/>
      <w:r>
        <w:t xml:space="preserve"> Cipta.</w:t>
      </w:r>
    </w:p>
    <w:p w14:paraId="1B9986A0" w14:textId="77777777" w:rsidR="00D9674C" w:rsidRDefault="00D9674C" w:rsidP="00D9674C">
      <w:pPr>
        <w:pStyle w:val="NormalWeb"/>
        <w:ind w:left="851" w:hanging="851"/>
        <w:jc w:val="both"/>
      </w:pPr>
      <w:r>
        <w:t xml:space="preserve">Cone, J. D., &amp; Foster, S. L. (1993). </w:t>
      </w:r>
      <w:r>
        <w:rPr>
          <w:rStyle w:val="Emphasis"/>
        </w:rPr>
        <w:t>Dissertations and theses from start to finish: Psychology and related fields</w:t>
      </w:r>
      <w:r>
        <w:t>. Washington, DC: American Psychological Association.</w:t>
      </w:r>
    </w:p>
    <w:p w14:paraId="24A07C42" w14:textId="77777777" w:rsidR="00D9674C" w:rsidRDefault="00D9674C" w:rsidP="00D9674C">
      <w:pPr>
        <w:pStyle w:val="Heading1"/>
        <w:spacing w:line="240" w:lineRule="auto"/>
        <w:ind w:left="851" w:hanging="851"/>
        <w:jc w:val="both"/>
        <w:rPr>
          <w:rFonts w:eastAsia="Times New Roman"/>
          <w:b w:val="0"/>
          <w:spacing w:val="0"/>
          <w:sz w:val="24"/>
          <w:szCs w:val="24"/>
          <w:lang w:eastAsia="en-US"/>
        </w:rPr>
      </w:pPr>
      <w:bookmarkStart w:id="9" w:name="_Toc223122356"/>
      <w:bookmarkStart w:id="10" w:name="_Toc223123199"/>
      <w:bookmarkStart w:id="11" w:name="_Toc223123728"/>
      <w:bookmarkStart w:id="12" w:name="_Toc223174296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H. H. Soro, &amp;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Suharyanto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(2023). Cara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mudah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memahami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dan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melakukan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penelitian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kualitatif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dan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kuantitatif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CV.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Semiotika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.</w:t>
      </w:r>
      <w:bookmarkEnd w:id="9"/>
      <w:bookmarkEnd w:id="10"/>
      <w:bookmarkEnd w:id="11"/>
      <w:bookmarkEnd w:id="12"/>
    </w:p>
    <w:p w14:paraId="3BCBAB78" w14:textId="77777777" w:rsidR="00D9674C" w:rsidRDefault="00D9674C" w:rsidP="00D9674C">
      <w:pPr>
        <w:pStyle w:val="NormalWeb"/>
        <w:ind w:left="851" w:hanging="851"/>
        <w:jc w:val="both"/>
      </w:pPr>
      <w:r>
        <w:t xml:space="preserve">Hanafiah, H., &amp; </w:t>
      </w:r>
      <w:proofErr w:type="spellStart"/>
      <w:r>
        <w:t>Suharyanto</w:t>
      </w:r>
      <w:proofErr w:type="spellEnd"/>
      <w:r>
        <w:t xml:space="preserve">. (2023). </w:t>
      </w:r>
      <w:r>
        <w:rPr>
          <w:rStyle w:val="Emphasis"/>
        </w:rPr>
        <w:t xml:space="preserve">Cara </w:t>
      </w:r>
      <w:proofErr w:type="spellStart"/>
      <w:r>
        <w:rPr>
          <w:rStyle w:val="Emphasis"/>
        </w:rPr>
        <w:t>mudah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memahami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melakukan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kualitatif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kuantitatif</w:t>
      </w:r>
      <w:proofErr w:type="spellEnd"/>
      <w:r>
        <w:t xml:space="preserve">. Bandung: CV </w:t>
      </w:r>
      <w:proofErr w:type="spellStart"/>
      <w:r>
        <w:t>Semiotika</w:t>
      </w:r>
      <w:proofErr w:type="spellEnd"/>
      <w:r>
        <w:t>.</w:t>
      </w:r>
    </w:p>
    <w:p w14:paraId="6F5EC940" w14:textId="77777777" w:rsidR="00D9674C" w:rsidRDefault="00D9674C" w:rsidP="00D9674C">
      <w:pPr>
        <w:pStyle w:val="NormalWeb"/>
        <w:ind w:left="851" w:hanging="851"/>
        <w:jc w:val="both"/>
      </w:pPr>
      <w:r>
        <w:t xml:space="preserve">Johnson, E. B. (2010). </w:t>
      </w:r>
      <w:r>
        <w:rPr>
          <w:rStyle w:val="Emphasis"/>
        </w:rPr>
        <w:t xml:space="preserve">Contextual teaching and learning: </w:t>
      </w:r>
      <w:proofErr w:type="spellStart"/>
      <w:r>
        <w:rPr>
          <w:rStyle w:val="Emphasis"/>
        </w:rPr>
        <w:t>Menjadikan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kegiatan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belajar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mengajar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mengasyikkan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bermakna</w:t>
      </w:r>
      <w:proofErr w:type="spellEnd"/>
      <w:r>
        <w:t>. Bandung: Mizan Media Utama.</w:t>
      </w:r>
    </w:p>
    <w:p w14:paraId="2E1270F6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Karwati</w:t>
      </w:r>
      <w:proofErr w:type="spellEnd"/>
      <w:r>
        <w:t xml:space="preserve">, E., &amp; </w:t>
      </w:r>
      <w:proofErr w:type="spellStart"/>
      <w:r>
        <w:t>Priansa</w:t>
      </w:r>
      <w:proofErr w:type="spellEnd"/>
      <w:r>
        <w:t xml:space="preserve">, D. J. (2014).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kelas</w:t>
      </w:r>
      <w:proofErr w:type="spellEnd"/>
      <w:r>
        <w:t xml:space="preserve">. Bandung: </w:t>
      </w:r>
      <w:proofErr w:type="spellStart"/>
      <w:r>
        <w:t>Alfabeta</w:t>
      </w:r>
      <w:proofErr w:type="spellEnd"/>
      <w:r>
        <w:t>.</w:t>
      </w:r>
    </w:p>
    <w:p w14:paraId="3551C403" w14:textId="77777777" w:rsidR="00D9674C" w:rsidRDefault="00D9674C" w:rsidP="00D9674C">
      <w:pPr>
        <w:pStyle w:val="NormalWeb"/>
        <w:ind w:left="851" w:hanging="851"/>
        <w:jc w:val="both"/>
      </w:pPr>
      <w:r>
        <w:t xml:space="preserve">Kesuma, D., </w:t>
      </w:r>
      <w:proofErr w:type="spellStart"/>
      <w:r>
        <w:t>Triatna</w:t>
      </w:r>
      <w:proofErr w:type="spellEnd"/>
      <w:r>
        <w:t xml:space="preserve">, C., &amp; Permana, J. (2017). </w:t>
      </w:r>
      <w:r>
        <w:rPr>
          <w:rStyle w:val="Emphasis"/>
        </w:rPr>
        <w:t xml:space="preserve">Pendidikan </w:t>
      </w:r>
      <w:proofErr w:type="spellStart"/>
      <w:r>
        <w:rPr>
          <w:rStyle w:val="Emphasis"/>
        </w:rPr>
        <w:t>karakter</w:t>
      </w:r>
      <w:proofErr w:type="spellEnd"/>
      <w:r>
        <w:rPr>
          <w:rStyle w:val="Emphasis"/>
        </w:rPr>
        <w:t xml:space="preserve">: Kajian </w:t>
      </w:r>
      <w:proofErr w:type="spellStart"/>
      <w:r>
        <w:rPr>
          <w:rStyle w:val="Emphasis"/>
        </w:rPr>
        <w:t>teori</w:t>
      </w:r>
      <w:proofErr w:type="spellEnd"/>
      <w:r>
        <w:rPr>
          <w:rStyle w:val="Emphasis"/>
        </w:rPr>
        <w:t xml:space="preserve"> dan </w:t>
      </w:r>
      <w:proofErr w:type="spellStart"/>
      <w:r>
        <w:rPr>
          <w:rStyle w:val="Emphasis"/>
        </w:rPr>
        <w:t>praktik</w:t>
      </w:r>
      <w:proofErr w:type="spellEnd"/>
      <w:r>
        <w:rPr>
          <w:rStyle w:val="Emphasis"/>
        </w:rPr>
        <w:t xml:space="preserve"> di </w:t>
      </w:r>
      <w:proofErr w:type="spellStart"/>
      <w:r>
        <w:rPr>
          <w:rStyle w:val="Emphasis"/>
        </w:rPr>
        <w:t>sekolah</w:t>
      </w:r>
      <w:proofErr w:type="spellEnd"/>
      <w:r>
        <w:t xml:space="preserve">. Bandung: </w:t>
      </w:r>
      <w:proofErr w:type="spellStart"/>
      <w:r>
        <w:t>Remaja</w:t>
      </w:r>
      <w:proofErr w:type="spellEnd"/>
      <w:r>
        <w:t xml:space="preserve"> Rosdakarya.</w:t>
      </w:r>
    </w:p>
    <w:p w14:paraId="5FB841AF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Kompri</w:t>
      </w:r>
      <w:proofErr w:type="spellEnd"/>
      <w:r>
        <w:t xml:space="preserve">. (2015).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pendidikan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Komponen-komponen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elementer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kemajuan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sekolah</w:t>
      </w:r>
      <w:proofErr w:type="spellEnd"/>
      <w:r>
        <w:t xml:space="preserve">. Yogyakarta: </w:t>
      </w:r>
      <w:proofErr w:type="spellStart"/>
      <w:r>
        <w:t>Ar</w:t>
      </w:r>
      <w:proofErr w:type="spellEnd"/>
      <w:r>
        <w:t>-Ruzz Media.</w:t>
      </w:r>
    </w:p>
    <w:p w14:paraId="763F97D4" w14:textId="77777777" w:rsidR="00D9674C" w:rsidRDefault="00D9674C" w:rsidP="00D9674C">
      <w:pPr>
        <w:pStyle w:val="NormalWeb"/>
        <w:ind w:left="851" w:hanging="851"/>
        <w:jc w:val="both"/>
      </w:pPr>
      <w:r>
        <w:t xml:space="preserve">Kotler, P. (1997).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pemasaran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Analisis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perencanaan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implementasi</w:t>
      </w:r>
      <w:proofErr w:type="spellEnd"/>
      <w:r>
        <w:t xml:space="preserve"> (H. </w:t>
      </w:r>
      <w:proofErr w:type="spellStart"/>
      <w:r>
        <w:t>Teguh</w:t>
      </w:r>
      <w:proofErr w:type="spellEnd"/>
      <w:r>
        <w:t xml:space="preserve"> &amp; R. A. Rusli, </w:t>
      </w:r>
      <w:proofErr w:type="spellStart"/>
      <w:r>
        <w:t>Penerj</w:t>
      </w:r>
      <w:proofErr w:type="spellEnd"/>
      <w:r>
        <w:t xml:space="preserve">.). Jakarta: </w:t>
      </w:r>
      <w:proofErr w:type="spellStart"/>
      <w:r>
        <w:t>Prenhallindo</w:t>
      </w:r>
      <w:proofErr w:type="spellEnd"/>
      <w:r>
        <w:t>.</w:t>
      </w:r>
    </w:p>
    <w:p w14:paraId="101F7734" w14:textId="77777777" w:rsidR="00D9674C" w:rsidRDefault="00D9674C" w:rsidP="00D9674C">
      <w:pPr>
        <w:pStyle w:val="NormalWeb"/>
        <w:ind w:left="851" w:hanging="851"/>
        <w:jc w:val="both"/>
      </w:pPr>
      <w:r>
        <w:lastRenderedPageBreak/>
        <w:t xml:space="preserve">Lie, A. (2004). </w:t>
      </w:r>
      <w:r>
        <w:rPr>
          <w:rStyle w:val="Emphasis"/>
        </w:rPr>
        <w:t xml:space="preserve">Cooperative learning: </w:t>
      </w:r>
      <w:proofErr w:type="spellStart"/>
      <w:r>
        <w:rPr>
          <w:rStyle w:val="Emphasis"/>
        </w:rPr>
        <w:t>Mempraktikkan</w:t>
      </w:r>
      <w:proofErr w:type="spellEnd"/>
      <w:r>
        <w:rPr>
          <w:rStyle w:val="Emphasis"/>
        </w:rPr>
        <w:t xml:space="preserve"> cooperative learning di </w:t>
      </w:r>
      <w:proofErr w:type="spellStart"/>
      <w:r>
        <w:rPr>
          <w:rStyle w:val="Emphasis"/>
        </w:rPr>
        <w:t>ruang-ruang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kelas</w:t>
      </w:r>
      <w:proofErr w:type="spellEnd"/>
      <w:r>
        <w:t xml:space="preserve">. Jakarta: </w:t>
      </w:r>
      <w:proofErr w:type="spellStart"/>
      <w:r>
        <w:t>Grasindo</w:t>
      </w:r>
      <w:proofErr w:type="spellEnd"/>
      <w:r>
        <w:t>.</w:t>
      </w:r>
    </w:p>
    <w:p w14:paraId="26EA5E2E" w14:textId="77777777" w:rsidR="00D9674C" w:rsidRDefault="00D9674C" w:rsidP="00D9674C">
      <w:pPr>
        <w:pStyle w:val="NormalWeb"/>
        <w:ind w:left="851" w:hanging="851"/>
        <w:jc w:val="both"/>
      </w:pPr>
      <w:r>
        <w:t xml:space="preserve">Miles, M. B., Huberman, A. M., &amp; Saldaña, J. (2014). </w:t>
      </w:r>
      <w:r>
        <w:rPr>
          <w:rStyle w:val="Emphasis"/>
        </w:rPr>
        <w:t>Qualitative data analysis: A methods sourcebook</w:t>
      </w:r>
      <w:r>
        <w:t xml:space="preserve"> (3rd ed.). Thousand Oaks, CA: Sage Publications.</w:t>
      </w:r>
    </w:p>
    <w:p w14:paraId="082BD24F" w14:textId="77777777" w:rsidR="00D9674C" w:rsidRDefault="00D9674C" w:rsidP="00D9674C">
      <w:pPr>
        <w:pStyle w:val="Heading1"/>
        <w:spacing w:line="240" w:lineRule="auto"/>
        <w:ind w:left="851" w:hanging="851"/>
        <w:jc w:val="both"/>
        <w:rPr>
          <w:rFonts w:eastAsia="Times New Roman"/>
          <w:b w:val="0"/>
          <w:spacing w:val="0"/>
          <w:sz w:val="24"/>
          <w:szCs w:val="24"/>
          <w:lang w:eastAsia="en-US"/>
        </w:rPr>
      </w:pPr>
      <w:bookmarkStart w:id="13" w:name="_Toc223122357"/>
      <w:bookmarkStart w:id="14" w:name="_Toc223123200"/>
      <w:bookmarkStart w:id="15" w:name="_Toc223123729"/>
      <w:bookmarkStart w:id="16" w:name="_Toc223174297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Nana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Sudjana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(2009).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Penilaian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hasil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proses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belajar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mengajar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Remaja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Rosdakarya.</w:t>
      </w:r>
      <w:bookmarkEnd w:id="13"/>
      <w:bookmarkEnd w:id="14"/>
      <w:bookmarkEnd w:id="15"/>
      <w:bookmarkEnd w:id="16"/>
    </w:p>
    <w:p w14:paraId="750FE56B" w14:textId="77777777" w:rsidR="00D9674C" w:rsidRDefault="00D9674C" w:rsidP="00D9674C">
      <w:pPr>
        <w:pStyle w:val="NormalWeb"/>
        <w:ind w:left="851" w:hanging="851"/>
        <w:jc w:val="both"/>
      </w:pPr>
      <w:r>
        <w:t xml:space="preserve">Samsudin. (2008). </w:t>
      </w:r>
      <w:r>
        <w:rPr>
          <w:rStyle w:val="Emphasis"/>
        </w:rPr>
        <w:t xml:space="preserve">Pendidikan </w:t>
      </w:r>
      <w:proofErr w:type="spellStart"/>
      <w:r>
        <w:rPr>
          <w:rStyle w:val="Emphasis"/>
        </w:rPr>
        <w:t>jasmani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olahraga</w:t>
      </w:r>
      <w:proofErr w:type="spellEnd"/>
      <w:r>
        <w:rPr>
          <w:rStyle w:val="Emphasis"/>
        </w:rPr>
        <w:t xml:space="preserve">, dan </w:t>
      </w:r>
      <w:proofErr w:type="spellStart"/>
      <w:r>
        <w:rPr>
          <w:rStyle w:val="Emphasis"/>
        </w:rPr>
        <w:t>kesehatan</w:t>
      </w:r>
      <w:proofErr w:type="spellEnd"/>
      <w:r>
        <w:t>. Jakarta: Universitas Terbuka.</w:t>
      </w:r>
    </w:p>
    <w:p w14:paraId="4591B03C" w14:textId="77777777" w:rsidR="00D9674C" w:rsidRDefault="00D9674C" w:rsidP="00D9674C">
      <w:pPr>
        <w:pStyle w:val="NormalWeb"/>
        <w:ind w:left="851" w:hanging="851"/>
        <w:jc w:val="both"/>
      </w:pPr>
      <w:r>
        <w:t xml:space="preserve">Slavin, R. E. (1995). </w:t>
      </w:r>
      <w:r>
        <w:rPr>
          <w:rStyle w:val="Emphasis"/>
        </w:rPr>
        <w:t>Cooperative learning: Theory, research, and practice</w:t>
      </w:r>
      <w:r>
        <w:t xml:space="preserve"> (2nd ed.). Boston: Allyn &amp; Bacon.</w:t>
      </w:r>
    </w:p>
    <w:p w14:paraId="0555DABB" w14:textId="77777777" w:rsidR="00D9674C" w:rsidRDefault="00D9674C" w:rsidP="00D9674C">
      <w:pPr>
        <w:pStyle w:val="NormalWeb"/>
        <w:ind w:left="851" w:hanging="851"/>
        <w:jc w:val="both"/>
      </w:pPr>
      <w:proofErr w:type="spellStart"/>
      <w:r>
        <w:t>Sudjana</w:t>
      </w:r>
      <w:proofErr w:type="spellEnd"/>
      <w:r>
        <w:t xml:space="preserve">, N. (2009). </w:t>
      </w:r>
      <w:proofErr w:type="spellStart"/>
      <w:r>
        <w:rPr>
          <w:rStyle w:val="Emphasis"/>
        </w:rPr>
        <w:t>Penilaian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hasil</w:t>
      </w:r>
      <w:proofErr w:type="spellEnd"/>
      <w:r>
        <w:rPr>
          <w:rStyle w:val="Emphasis"/>
        </w:rPr>
        <w:t xml:space="preserve"> proses </w:t>
      </w:r>
      <w:proofErr w:type="spellStart"/>
      <w:r>
        <w:rPr>
          <w:rStyle w:val="Emphasis"/>
        </w:rPr>
        <w:t>belajar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mengajar</w:t>
      </w:r>
      <w:proofErr w:type="spellEnd"/>
      <w:r>
        <w:t xml:space="preserve">. Bandung: </w:t>
      </w:r>
      <w:proofErr w:type="spellStart"/>
      <w:r>
        <w:t>Remaja</w:t>
      </w:r>
      <w:proofErr w:type="spellEnd"/>
      <w:r>
        <w:t xml:space="preserve"> Rosdakarya.</w:t>
      </w:r>
    </w:p>
    <w:p w14:paraId="3E68895A" w14:textId="77777777" w:rsidR="00D9674C" w:rsidRDefault="00D9674C" w:rsidP="00D9674C">
      <w:pPr>
        <w:pStyle w:val="NormalWeb"/>
        <w:ind w:left="851" w:hanging="851"/>
        <w:jc w:val="both"/>
      </w:pPr>
      <w:r>
        <w:t xml:space="preserve">Sugiyono. (2013). </w:t>
      </w:r>
      <w:r>
        <w:rPr>
          <w:rStyle w:val="Emphasis"/>
        </w:rPr>
        <w:t xml:space="preserve">Metode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pendidikan</w:t>
      </w:r>
      <w:proofErr w:type="spellEnd"/>
      <w:r>
        <w:rPr>
          <w:rStyle w:val="Emphasis"/>
        </w:rPr>
        <w:t xml:space="preserve">: </w:t>
      </w:r>
      <w:proofErr w:type="spellStart"/>
      <w:r>
        <w:rPr>
          <w:rStyle w:val="Emphasis"/>
        </w:rPr>
        <w:t>Pendekatan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kuantitatif</w:t>
      </w:r>
      <w:proofErr w:type="spellEnd"/>
      <w:r>
        <w:rPr>
          <w:rStyle w:val="Emphasis"/>
        </w:rPr>
        <w:t xml:space="preserve">, </w:t>
      </w:r>
      <w:proofErr w:type="spellStart"/>
      <w:r>
        <w:rPr>
          <w:rStyle w:val="Emphasis"/>
        </w:rPr>
        <w:t>kualitatif</w:t>
      </w:r>
      <w:proofErr w:type="spellEnd"/>
      <w:r>
        <w:rPr>
          <w:rStyle w:val="Emphasis"/>
        </w:rPr>
        <w:t>, dan R&amp;D</w:t>
      </w:r>
      <w:r>
        <w:t xml:space="preserve">. Bandung: </w:t>
      </w:r>
      <w:proofErr w:type="spellStart"/>
      <w:r>
        <w:t>Alfabeta</w:t>
      </w:r>
      <w:proofErr w:type="spellEnd"/>
      <w:r>
        <w:t>.</w:t>
      </w:r>
    </w:p>
    <w:p w14:paraId="4289731A" w14:textId="77777777" w:rsidR="00D9674C" w:rsidRDefault="00D9674C" w:rsidP="00D9674C">
      <w:pPr>
        <w:pStyle w:val="NormalWeb"/>
        <w:ind w:left="851" w:hanging="851"/>
        <w:jc w:val="both"/>
      </w:pPr>
      <w:r>
        <w:t xml:space="preserve">Sugiyono. (2017). </w:t>
      </w:r>
      <w:r>
        <w:rPr>
          <w:rStyle w:val="Emphasis"/>
        </w:rPr>
        <w:t xml:space="preserve">Metode </w:t>
      </w:r>
      <w:proofErr w:type="spellStart"/>
      <w:r>
        <w:rPr>
          <w:rStyle w:val="Emphasis"/>
        </w:rPr>
        <w:t>penelitian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kualitatif</w:t>
      </w:r>
      <w:proofErr w:type="spellEnd"/>
      <w:r>
        <w:t xml:space="preserve">. Bandung: </w:t>
      </w:r>
      <w:proofErr w:type="spellStart"/>
      <w:r>
        <w:t>Alfabeta</w:t>
      </w:r>
      <w:proofErr w:type="spellEnd"/>
      <w:r>
        <w:t>.</w:t>
      </w:r>
    </w:p>
    <w:p w14:paraId="44D72E66" w14:textId="77777777" w:rsidR="00D9674C" w:rsidRDefault="00D9674C" w:rsidP="00D9674C">
      <w:pPr>
        <w:pStyle w:val="NormalWeb"/>
        <w:ind w:left="851" w:hanging="851"/>
        <w:jc w:val="both"/>
      </w:pPr>
      <w:r>
        <w:t xml:space="preserve">Terry, G. R. (2012). </w:t>
      </w:r>
      <w:r>
        <w:rPr>
          <w:rStyle w:val="Emphasis"/>
        </w:rPr>
        <w:t>Principles of management</w:t>
      </w:r>
      <w:r>
        <w:t>. Jakarta: Bumi Aksara.</w:t>
      </w:r>
    </w:p>
    <w:p w14:paraId="5EBE2AF4" w14:textId="77777777" w:rsidR="00D9674C" w:rsidRDefault="00D9674C" w:rsidP="00D9674C">
      <w:pPr>
        <w:pStyle w:val="NormalWeb"/>
        <w:ind w:left="851" w:hanging="851"/>
        <w:jc w:val="both"/>
      </w:pPr>
      <w:r>
        <w:t xml:space="preserve">Vygotsky, L. S. (1978). </w:t>
      </w:r>
      <w:r>
        <w:rPr>
          <w:rStyle w:val="Emphasis"/>
        </w:rPr>
        <w:t>Mind in society: The development of higher psychological processes</w:t>
      </w:r>
      <w:r>
        <w:t>. Cambridge, MA: Harvard University Press.</w:t>
      </w:r>
    </w:p>
    <w:p w14:paraId="7494E903" w14:textId="77777777" w:rsidR="00D9674C" w:rsidRDefault="00D9674C" w:rsidP="00D9674C">
      <w:pPr>
        <w:pStyle w:val="NormalWeb"/>
        <w:ind w:left="851" w:hanging="851"/>
        <w:jc w:val="both"/>
      </w:pPr>
      <w:r>
        <w:t xml:space="preserve">Wibowo, T. (2024). </w:t>
      </w:r>
      <w:proofErr w:type="spellStart"/>
      <w:r>
        <w:t>Tantangan</w:t>
      </w:r>
      <w:proofErr w:type="spellEnd"/>
      <w:r>
        <w:t xml:space="preserve"> guru PJOK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Merdeka.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Pendidikan </w:t>
      </w:r>
      <w:proofErr w:type="spellStart"/>
      <w:r>
        <w:rPr>
          <w:rStyle w:val="Emphasis"/>
        </w:rPr>
        <w:t>Jasmani</w:t>
      </w:r>
      <w:proofErr w:type="spellEnd"/>
      <w:r>
        <w:rPr>
          <w:rStyle w:val="Emphasis"/>
        </w:rPr>
        <w:t xml:space="preserve"> Indonesia</w:t>
      </w:r>
      <w:r>
        <w:t>, 20(1), 1–12.</w:t>
      </w:r>
    </w:p>
    <w:p w14:paraId="3A3412A7" w14:textId="77777777" w:rsidR="00D9674C" w:rsidRDefault="00D9674C" w:rsidP="00D9674C">
      <w:pPr>
        <w:pStyle w:val="NormalWeb"/>
        <w:ind w:left="851" w:hanging="851"/>
        <w:jc w:val="both"/>
      </w:pPr>
      <w:r>
        <w:t xml:space="preserve">Yin, R. K. (2018). </w:t>
      </w:r>
      <w:r>
        <w:rPr>
          <w:rStyle w:val="Emphasis"/>
        </w:rPr>
        <w:t>Case study research and applications: Design and methods</w:t>
      </w:r>
      <w:r>
        <w:t xml:space="preserve"> (6th ed.). Thousand Oaks, CA: Sage Publications.</w:t>
      </w:r>
    </w:p>
    <w:p w14:paraId="2D8226A1" w14:textId="77777777" w:rsidR="00116DE4" w:rsidRDefault="00116DE4" w:rsidP="00116DE4">
      <w:pPr>
        <w:rPr>
          <w:lang w:val="en-US" w:eastAsia="en-US"/>
        </w:rPr>
      </w:pPr>
      <w:bookmarkStart w:id="17" w:name="_Toc222853713"/>
    </w:p>
    <w:p w14:paraId="7510BDAF" w14:textId="6561FE21" w:rsidR="00116DE4" w:rsidRDefault="00116DE4" w:rsidP="00D9674C">
      <w:pPr>
        <w:rPr>
          <w:lang w:val="en-US" w:eastAsia="en-US"/>
        </w:rPr>
      </w:pPr>
      <w:proofErr w:type="spellStart"/>
      <w:r>
        <w:rPr>
          <w:lang w:val="en-US" w:eastAsia="en-US"/>
        </w:rPr>
        <w:t>Jurnal</w:t>
      </w:r>
      <w:proofErr w:type="spellEnd"/>
    </w:p>
    <w:p w14:paraId="4EB250DB" w14:textId="77777777" w:rsidR="00ED46D9" w:rsidRDefault="00ED46D9" w:rsidP="00ED46D9">
      <w:pPr>
        <w:pStyle w:val="NormalWeb"/>
        <w:ind w:left="851" w:hanging="851"/>
        <w:jc w:val="both"/>
      </w:pPr>
      <w:r>
        <w:t xml:space="preserve">Alvunger, D. (2015). Towards new forms of educational leadership? The local implementation of </w:t>
      </w:r>
      <w:proofErr w:type="spellStart"/>
      <w:r>
        <w:t>förstelärare</w:t>
      </w:r>
      <w:proofErr w:type="spellEnd"/>
      <w:r>
        <w:t xml:space="preserve"> in Swedish schools. </w:t>
      </w:r>
      <w:r>
        <w:rPr>
          <w:rStyle w:val="Emphasis"/>
        </w:rPr>
        <w:t>Nordic Journal of Studies in Educational Policy</w:t>
      </w:r>
      <w:r>
        <w:t xml:space="preserve">, 2015(3), Article 30103. </w:t>
      </w:r>
      <w:hyperlink r:id="rId8" w:tgtFrame="_new" w:history="1">
        <w:r>
          <w:rPr>
            <w:rStyle w:val="Hyperlink"/>
          </w:rPr>
          <w:t>https://doi.org/10.3402/nstep.v1.30103</w:t>
        </w:r>
      </w:hyperlink>
    </w:p>
    <w:p w14:paraId="52365665" w14:textId="77777777" w:rsidR="00ED46D9" w:rsidRDefault="00ED46D9" w:rsidP="00ED46D9">
      <w:pPr>
        <w:pStyle w:val="NormalWeb"/>
        <w:ind w:left="851" w:hanging="851"/>
        <w:jc w:val="both"/>
      </w:pPr>
      <w:r>
        <w:t xml:space="preserve">Kautz, T., Heckman, J. J., </w:t>
      </w:r>
      <w:proofErr w:type="spellStart"/>
      <w:r>
        <w:t>Diris</w:t>
      </w:r>
      <w:proofErr w:type="spellEnd"/>
      <w:r>
        <w:t xml:space="preserve">, R., ter </w:t>
      </w:r>
      <w:proofErr w:type="spellStart"/>
      <w:r>
        <w:t>Weel</w:t>
      </w:r>
      <w:proofErr w:type="spellEnd"/>
      <w:r>
        <w:t xml:space="preserve">, B., &amp; </w:t>
      </w:r>
      <w:proofErr w:type="spellStart"/>
      <w:r>
        <w:t>Borghans</w:t>
      </w:r>
      <w:proofErr w:type="spellEnd"/>
      <w:r>
        <w:t xml:space="preserve">, L. (2014). </w:t>
      </w:r>
      <w:r>
        <w:rPr>
          <w:rStyle w:val="Emphasis"/>
        </w:rPr>
        <w:t>Fostering and measuring skills: Improving cognitive and non-cognitive skills to promote lifetime success</w:t>
      </w:r>
      <w:r>
        <w:t xml:space="preserve"> (NBER Working Paper No. 2079). National Bureau of Economic Research. </w:t>
      </w:r>
      <w:hyperlink r:id="rId9" w:tgtFrame="_new" w:history="1">
        <w:r>
          <w:rPr>
            <w:rStyle w:val="Hyperlink"/>
          </w:rPr>
          <w:t>https://doi.org/10.3386/w2079</w:t>
        </w:r>
      </w:hyperlink>
    </w:p>
    <w:p w14:paraId="099D53C9" w14:textId="77777777" w:rsidR="00ED46D9" w:rsidRDefault="00ED46D9" w:rsidP="00ED46D9">
      <w:pPr>
        <w:pStyle w:val="NormalWeb"/>
        <w:ind w:left="851" w:hanging="851"/>
        <w:jc w:val="both"/>
      </w:pPr>
      <w:proofErr w:type="spellStart"/>
      <w:r>
        <w:lastRenderedPageBreak/>
        <w:t>Rohmah</w:t>
      </w:r>
      <w:proofErr w:type="spellEnd"/>
      <w:r>
        <w:t xml:space="preserve">, N. (2018). </w:t>
      </w:r>
      <w:proofErr w:type="spellStart"/>
      <w:r>
        <w:t>Penerapan</w:t>
      </w:r>
      <w:proofErr w:type="spellEnd"/>
      <w:r>
        <w:t xml:space="preserve"> model STAD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Penjaskes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Pendidikan Dasar</w:t>
      </w:r>
      <w:r>
        <w:t>, 9(2), 115–126.</w:t>
      </w:r>
    </w:p>
    <w:p w14:paraId="4A30F023" w14:textId="1E4F3302" w:rsidR="00ED46D9" w:rsidRPr="00ED46D9" w:rsidRDefault="00ED46D9" w:rsidP="00ED46D9">
      <w:pPr>
        <w:pStyle w:val="Heading1"/>
        <w:spacing w:line="240" w:lineRule="auto"/>
        <w:ind w:left="851" w:hanging="851"/>
        <w:jc w:val="both"/>
        <w:rPr>
          <w:rFonts w:eastAsia="Times New Roman"/>
          <w:b w:val="0"/>
          <w:spacing w:val="0"/>
          <w:sz w:val="24"/>
          <w:szCs w:val="24"/>
          <w:lang w:eastAsia="en-US"/>
        </w:rPr>
      </w:pPr>
      <w:bookmarkStart w:id="18" w:name="_Toc223122358"/>
      <w:bookmarkStart w:id="19" w:name="_Toc223123201"/>
      <w:bookmarkStart w:id="20" w:name="_Toc223123730"/>
      <w:bookmarkStart w:id="21" w:name="_Toc223174298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Susanto, A. (2020).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Efektivitas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manajemen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pembelajaran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kooperatif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Jurnal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Administrasi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Pendidikan, 27(1), 45–58.</w:t>
      </w:r>
      <w:bookmarkEnd w:id="18"/>
      <w:bookmarkEnd w:id="19"/>
      <w:bookmarkEnd w:id="20"/>
      <w:bookmarkEnd w:id="21"/>
    </w:p>
    <w:p w14:paraId="342C3FEC" w14:textId="42A77264" w:rsidR="00ED46D9" w:rsidRDefault="00ED46D9" w:rsidP="00ED46D9">
      <w:pPr>
        <w:pStyle w:val="NormalWeb"/>
        <w:ind w:left="851" w:hanging="851"/>
        <w:jc w:val="both"/>
      </w:pPr>
      <w:proofErr w:type="spellStart"/>
      <w:r>
        <w:t>Undang-Undang</w:t>
      </w:r>
      <w:proofErr w:type="spellEnd"/>
    </w:p>
    <w:p w14:paraId="6609D964" w14:textId="77777777" w:rsidR="00ED46D9" w:rsidRDefault="00ED46D9" w:rsidP="00ED46D9">
      <w:pPr>
        <w:pStyle w:val="Heading1"/>
        <w:spacing w:line="240" w:lineRule="auto"/>
        <w:ind w:left="851" w:hanging="851"/>
        <w:jc w:val="both"/>
        <w:rPr>
          <w:rFonts w:eastAsia="Times New Roman"/>
          <w:b w:val="0"/>
          <w:spacing w:val="0"/>
          <w:sz w:val="24"/>
          <w:szCs w:val="24"/>
          <w:lang w:eastAsia="en-US"/>
        </w:rPr>
      </w:pPr>
      <w:bookmarkStart w:id="22" w:name="_Toc223122359"/>
      <w:bookmarkStart w:id="23" w:name="_Toc223123202"/>
      <w:bookmarkStart w:id="24" w:name="_Toc223123731"/>
      <w:bookmarkStart w:id="25" w:name="_Toc223174299"/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Depdiknas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(2005).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Pembinaan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pendidikan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karakter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.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Direktorat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Jenderal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 xml:space="preserve"> Pendidikan Dasar dan </w:t>
      </w:r>
      <w:proofErr w:type="spellStart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Menengah</w:t>
      </w:r>
      <w:proofErr w:type="spellEnd"/>
      <w:r w:rsidRPr="00C02744">
        <w:rPr>
          <w:rFonts w:eastAsia="Times New Roman"/>
          <w:b w:val="0"/>
          <w:spacing w:val="0"/>
          <w:sz w:val="24"/>
          <w:szCs w:val="24"/>
          <w:lang w:eastAsia="en-US"/>
        </w:rPr>
        <w:t>.</w:t>
      </w:r>
      <w:bookmarkEnd w:id="22"/>
      <w:bookmarkEnd w:id="23"/>
      <w:bookmarkEnd w:id="24"/>
      <w:bookmarkEnd w:id="25"/>
    </w:p>
    <w:p w14:paraId="22E5ACE5" w14:textId="77777777" w:rsidR="00ED46D9" w:rsidRDefault="00ED46D9" w:rsidP="00ED46D9">
      <w:pPr>
        <w:pStyle w:val="NormalWeb"/>
        <w:ind w:left="851" w:hanging="851"/>
        <w:jc w:val="both"/>
      </w:pPr>
      <w:proofErr w:type="spellStart"/>
      <w:r>
        <w:t>Depdiknas</w:t>
      </w:r>
      <w:proofErr w:type="spellEnd"/>
      <w:r>
        <w:t xml:space="preserve">. (2005). </w:t>
      </w:r>
      <w:proofErr w:type="spellStart"/>
      <w:r>
        <w:rPr>
          <w:rStyle w:val="Emphasis"/>
        </w:rPr>
        <w:t>Pembinaan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pendidikan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karakter</w:t>
      </w:r>
      <w:proofErr w:type="spellEnd"/>
      <w:r>
        <w:t xml:space="preserve">. Jakarta: </w:t>
      </w:r>
      <w:proofErr w:type="spellStart"/>
      <w:r>
        <w:t>Direktorat</w:t>
      </w:r>
      <w:proofErr w:type="spellEnd"/>
      <w:r>
        <w:t xml:space="preserve"> </w:t>
      </w:r>
      <w:proofErr w:type="spellStart"/>
      <w:r>
        <w:t>Jenderal</w:t>
      </w:r>
      <w:proofErr w:type="spellEnd"/>
      <w:r>
        <w:t xml:space="preserve"> Pendidikan Dasar dan </w:t>
      </w:r>
      <w:proofErr w:type="spellStart"/>
      <w:r>
        <w:t>Menengah</w:t>
      </w:r>
      <w:proofErr w:type="spellEnd"/>
      <w:r>
        <w:t>.</w:t>
      </w:r>
    </w:p>
    <w:p w14:paraId="60267F51" w14:textId="77777777" w:rsidR="00ED46D9" w:rsidRDefault="00ED46D9" w:rsidP="00ED46D9">
      <w:pPr>
        <w:pStyle w:val="NormalWeb"/>
        <w:ind w:left="851" w:hanging="851"/>
        <w:jc w:val="both"/>
      </w:pPr>
      <w:r>
        <w:t xml:space="preserve">Kementerian Pendidikan, </w:t>
      </w:r>
      <w:proofErr w:type="spellStart"/>
      <w:r>
        <w:t>Kebudayaan</w:t>
      </w:r>
      <w:proofErr w:type="spellEnd"/>
      <w:r>
        <w:t xml:space="preserve">, Riset, dan </w:t>
      </w:r>
      <w:proofErr w:type="spellStart"/>
      <w:r>
        <w:t>Teknologi</w:t>
      </w:r>
      <w:proofErr w:type="spellEnd"/>
      <w:r>
        <w:t xml:space="preserve"> Republik Indonesia. (2022b). </w:t>
      </w:r>
      <w:proofErr w:type="spellStart"/>
      <w:r>
        <w:rPr>
          <w:rStyle w:val="Emphasis"/>
        </w:rPr>
        <w:t>Peraturan</w:t>
      </w:r>
      <w:proofErr w:type="spellEnd"/>
      <w:r>
        <w:rPr>
          <w:rStyle w:val="Emphasis"/>
        </w:rPr>
        <w:t xml:space="preserve"> Menteri Pendidikan, </w:t>
      </w:r>
      <w:proofErr w:type="spellStart"/>
      <w:r>
        <w:rPr>
          <w:rStyle w:val="Emphasis"/>
        </w:rPr>
        <w:t>Kebudayaan</w:t>
      </w:r>
      <w:proofErr w:type="spellEnd"/>
      <w:r>
        <w:rPr>
          <w:rStyle w:val="Emphasis"/>
        </w:rPr>
        <w:t xml:space="preserve">, Riset, dan </w:t>
      </w:r>
      <w:proofErr w:type="spellStart"/>
      <w:r>
        <w:rPr>
          <w:rStyle w:val="Emphasis"/>
        </w:rPr>
        <w:t>Teknologi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21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2022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Standar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Penilaian</w:t>
      </w:r>
      <w:proofErr w:type="spellEnd"/>
      <w:r>
        <w:rPr>
          <w:rStyle w:val="Emphasis"/>
        </w:rPr>
        <w:t xml:space="preserve"> Pendidikan</w:t>
      </w:r>
      <w:r>
        <w:t>.</w:t>
      </w:r>
    </w:p>
    <w:p w14:paraId="3FEF341F" w14:textId="77777777" w:rsidR="00ED46D9" w:rsidRDefault="00ED46D9" w:rsidP="00ED46D9">
      <w:pPr>
        <w:pStyle w:val="NormalWeb"/>
        <w:ind w:left="851" w:hanging="851"/>
        <w:jc w:val="both"/>
      </w:pPr>
      <w:r>
        <w:t xml:space="preserve">Kementerian Pendidikan, </w:t>
      </w:r>
      <w:proofErr w:type="spellStart"/>
      <w:r>
        <w:t>Kebudayaan</w:t>
      </w:r>
      <w:proofErr w:type="spellEnd"/>
      <w:r>
        <w:t xml:space="preserve">, Riset, dan </w:t>
      </w:r>
      <w:proofErr w:type="spellStart"/>
      <w:r>
        <w:t>Teknologi</w:t>
      </w:r>
      <w:proofErr w:type="spellEnd"/>
      <w:r>
        <w:t xml:space="preserve"> Republik Indonesia. (2022a). </w:t>
      </w:r>
      <w:proofErr w:type="spellStart"/>
      <w:r>
        <w:rPr>
          <w:rStyle w:val="Emphasis"/>
        </w:rPr>
        <w:t>Peraturan</w:t>
      </w:r>
      <w:proofErr w:type="spellEnd"/>
      <w:r>
        <w:rPr>
          <w:rStyle w:val="Emphasis"/>
        </w:rPr>
        <w:t xml:space="preserve"> Menteri Pendidikan, </w:t>
      </w:r>
      <w:proofErr w:type="spellStart"/>
      <w:r>
        <w:rPr>
          <w:rStyle w:val="Emphasis"/>
        </w:rPr>
        <w:t>Kebudayaan</w:t>
      </w:r>
      <w:proofErr w:type="spellEnd"/>
      <w:r>
        <w:rPr>
          <w:rStyle w:val="Emphasis"/>
        </w:rPr>
        <w:t xml:space="preserve">, Riset, dan </w:t>
      </w:r>
      <w:proofErr w:type="spellStart"/>
      <w:r>
        <w:rPr>
          <w:rStyle w:val="Emphasis"/>
        </w:rPr>
        <w:t>Teknologi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16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2022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Standar</w:t>
      </w:r>
      <w:proofErr w:type="spellEnd"/>
      <w:r>
        <w:rPr>
          <w:rStyle w:val="Emphasis"/>
        </w:rPr>
        <w:t xml:space="preserve"> Proses pada Pendidikan Anak </w:t>
      </w:r>
      <w:proofErr w:type="spellStart"/>
      <w:r>
        <w:rPr>
          <w:rStyle w:val="Emphasis"/>
        </w:rPr>
        <w:t>Usia</w:t>
      </w:r>
      <w:proofErr w:type="spellEnd"/>
      <w:r>
        <w:rPr>
          <w:rStyle w:val="Emphasis"/>
        </w:rPr>
        <w:t xml:space="preserve"> Dini, </w:t>
      </w:r>
      <w:proofErr w:type="spellStart"/>
      <w:r>
        <w:rPr>
          <w:rStyle w:val="Emphasis"/>
        </w:rPr>
        <w:t>Jenjang</w:t>
      </w:r>
      <w:proofErr w:type="spellEnd"/>
      <w:r>
        <w:rPr>
          <w:rStyle w:val="Emphasis"/>
        </w:rPr>
        <w:t xml:space="preserve"> Pendidikan Dasar, dan </w:t>
      </w:r>
      <w:proofErr w:type="spellStart"/>
      <w:r>
        <w:rPr>
          <w:rStyle w:val="Emphasis"/>
        </w:rPr>
        <w:t>Jenjang</w:t>
      </w:r>
      <w:proofErr w:type="spellEnd"/>
      <w:r>
        <w:rPr>
          <w:rStyle w:val="Emphasis"/>
        </w:rPr>
        <w:t xml:space="preserve"> Pendidikan </w:t>
      </w:r>
      <w:proofErr w:type="spellStart"/>
      <w:r>
        <w:rPr>
          <w:rStyle w:val="Emphasis"/>
        </w:rPr>
        <w:t>Menengah</w:t>
      </w:r>
      <w:proofErr w:type="spellEnd"/>
      <w:r>
        <w:t>.</w:t>
      </w:r>
    </w:p>
    <w:p w14:paraId="6F87F2FF" w14:textId="77777777" w:rsidR="00ED46D9" w:rsidRDefault="00ED46D9" w:rsidP="00ED46D9">
      <w:pPr>
        <w:pStyle w:val="NormalWeb"/>
        <w:ind w:left="851" w:hanging="851"/>
        <w:jc w:val="both"/>
      </w:pPr>
      <w:proofErr w:type="spellStart"/>
      <w:r>
        <w:t>Pemerintah</w:t>
      </w:r>
      <w:proofErr w:type="spellEnd"/>
      <w:r>
        <w:t xml:space="preserve"> Republik Indonesia. (2003). </w:t>
      </w:r>
      <w:proofErr w:type="spellStart"/>
      <w:r>
        <w:rPr>
          <w:rStyle w:val="Emphasis"/>
        </w:rPr>
        <w:t>Undang-Undang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20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2003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Sistem</w:t>
      </w:r>
      <w:proofErr w:type="spellEnd"/>
      <w:r>
        <w:rPr>
          <w:rStyle w:val="Emphasis"/>
        </w:rPr>
        <w:t xml:space="preserve"> Pendidikan Nasional</w:t>
      </w:r>
      <w:r>
        <w:t>.</w:t>
      </w:r>
    </w:p>
    <w:p w14:paraId="103357E5" w14:textId="77777777" w:rsidR="00ED46D9" w:rsidRDefault="00ED46D9" w:rsidP="00ED46D9">
      <w:pPr>
        <w:pStyle w:val="NormalWeb"/>
        <w:ind w:left="851" w:hanging="851"/>
        <w:jc w:val="both"/>
      </w:pPr>
      <w:proofErr w:type="spellStart"/>
      <w:r>
        <w:t>Pemerintah</w:t>
      </w:r>
      <w:proofErr w:type="spellEnd"/>
      <w:r>
        <w:t xml:space="preserve"> Republik Indonesia. (2021). </w:t>
      </w:r>
      <w:proofErr w:type="spellStart"/>
      <w:r>
        <w:rPr>
          <w:rStyle w:val="Emphasis"/>
        </w:rPr>
        <w:t>Peraturan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Pemerintah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57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2021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Standar</w:t>
      </w:r>
      <w:proofErr w:type="spellEnd"/>
      <w:r>
        <w:rPr>
          <w:rStyle w:val="Emphasis"/>
        </w:rPr>
        <w:t xml:space="preserve"> Nasional Pendidikan</w:t>
      </w:r>
      <w:r>
        <w:t>.</w:t>
      </w:r>
    </w:p>
    <w:p w14:paraId="1CBFAF7B" w14:textId="77777777" w:rsidR="00ED46D9" w:rsidRDefault="00ED46D9" w:rsidP="00ED46D9">
      <w:pPr>
        <w:pStyle w:val="NormalWeb"/>
        <w:ind w:left="851" w:hanging="851"/>
        <w:jc w:val="both"/>
      </w:pPr>
      <w:proofErr w:type="spellStart"/>
      <w:r>
        <w:t>Pemerintah</w:t>
      </w:r>
      <w:proofErr w:type="spellEnd"/>
      <w:r>
        <w:t xml:space="preserve"> Republik Indonesia. (2022). </w:t>
      </w:r>
      <w:proofErr w:type="spellStart"/>
      <w:r>
        <w:rPr>
          <w:rStyle w:val="Emphasis"/>
        </w:rPr>
        <w:t>Peraturan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Pemerintah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4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2022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Perubahan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atas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Peraturan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Pemerintah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Nomor</w:t>
      </w:r>
      <w:proofErr w:type="spellEnd"/>
      <w:r>
        <w:rPr>
          <w:rStyle w:val="Emphasis"/>
        </w:rPr>
        <w:t xml:space="preserve"> 57 </w:t>
      </w:r>
      <w:proofErr w:type="spellStart"/>
      <w:r>
        <w:rPr>
          <w:rStyle w:val="Emphasis"/>
        </w:rPr>
        <w:t>Tahun</w:t>
      </w:r>
      <w:proofErr w:type="spellEnd"/>
      <w:r>
        <w:rPr>
          <w:rStyle w:val="Emphasis"/>
        </w:rPr>
        <w:t xml:space="preserve"> 2021 </w:t>
      </w:r>
      <w:proofErr w:type="spellStart"/>
      <w:r>
        <w:rPr>
          <w:rStyle w:val="Emphasis"/>
        </w:rPr>
        <w:t>tentang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Standar</w:t>
      </w:r>
      <w:proofErr w:type="spellEnd"/>
      <w:r>
        <w:rPr>
          <w:rStyle w:val="Emphasis"/>
        </w:rPr>
        <w:t xml:space="preserve"> Nasional Pendidikan</w:t>
      </w:r>
      <w:r>
        <w:t>.</w:t>
      </w:r>
      <w:bookmarkEnd w:id="17"/>
    </w:p>
    <w:sectPr w:rsidR="00ED46D9" w:rsidSect="00DF0C19">
      <w:headerReference w:type="default" r:id="rId10"/>
      <w:footerReference w:type="default" r:id="rId11"/>
      <w:headerReference w:type="first" r:id="rId12"/>
      <w:pgSz w:w="11909" w:h="16834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8842" w14:textId="77777777" w:rsidR="003C37EE" w:rsidRDefault="003C37EE" w:rsidP="00EC624E">
      <w:pPr>
        <w:spacing w:line="240" w:lineRule="auto"/>
      </w:pPr>
      <w:r>
        <w:separator/>
      </w:r>
    </w:p>
  </w:endnote>
  <w:endnote w:type="continuationSeparator" w:id="0">
    <w:p w14:paraId="2DB042B2" w14:textId="77777777" w:rsidR="003C37EE" w:rsidRDefault="003C37EE" w:rsidP="00EC6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09AD" w14:textId="77777777" w:rsidR="00067929" w:rsidRDefault="0006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C16C" w14:textId="77777777" w:rsidR="003C37EE" w:rsidRDefault="003C37EE" w:rsidP="00EC624E">
      <w:pPr>
        <w:spacing w:line="240" w:lineRule="auto"/>
      </w:pPr>
      <w:r>
        <w:separator/>
      </w:r>
    </w:p>
  </w:footnote>
  <w:footnote w:type="continuationSeparator" w:id="0">
    <w:p w14:paraId="38D99491" w14:textId="77777777" w:rsidR="003C37EE" w:rsidRDefault="003C37EE" w:rsidP="00EC62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2407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1A8B247F" w14:textId="19CA59FE" w:rsidR="00067929" w:rsidRPr="00AB1663" w:rsidRDefault="00067929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AB1663">
          <w:rPr>
            <w:rFonts w:ascii="Times New Roman" w:hAnsi="Times New Roman" w:cs="Times New Roman"/>
            <w:sz w:val="24"/>
          </w:rPr>
          <w:fldChar w:fldCharType="begin"/>
        </w:r>
        <w:r w:rsidRPr="00AB16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B1663">
          <w:rPr>
            <w:rFonts w:ascii="Times New Roman" w:hAnsi="Times New Roman" w:cs="Times New Roman"/>
            <w:sz w:val="24"/>
          </w:rPr>
          <w:fldChar w:fldCharType="separate"/>
        </w:r>
        <w:r w:rsidR="009E4017">
          <w:rPr>
            <w:rFonts w:ascii="Times New Roman" w:hAnsi="Times New Roman" w:cs="Times New Roman"/>
            <w:noProof/>
            <w:sz w:val="24"/>
          </w:rPr>
          <w:t>8</w:t>
        </w:r>
        <w:r w:rsidRPr="00AB166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2AD6" w14:textId="77777777" w:rsidR="00067929" w:rsidRDefault="00067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19A"/>
    <w:multiLevelType w:val="multilevel"/>
    <w:tmpl w:val="4A34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F1308"/>
    <w:multiLevelType w:val="hybridMultilevel"/>
    <w:tmpl w:val="C94E5300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80BE86BE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3809001B">
      <w:start w:val="1"/>
      <w:numFmt w:val="lowerRoman"/>
      <w:lvlText w:val="%3."/>
      <w:lvlJc w:val="right"/>
      <w:pPr>
        <w:ind w:left="3600" w:hanging="180"/>
      </w:pPr>
    </w:lvl>
    <w:lvl w:ilvl="3" w:tplc="3809000F">
      <w:start w:val="1"/>
      <w:numFmt w:val="decimal"/>
      <w:lvlText w:val="%4."/>
      <w:lvlJc w:val="left"/>
      <w:pPr>
        <w:ind w:left="4320" w:hanging="360"/>
      </w:pPr>
    </w:lvl>
    <w:lvl w:ilvl="4" w:tplc="38090019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3579D2"/>
    <w:multiLevelType w:val="hybridMultilevel"/>
    <w:tmpl w:val="25245C0A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C429AB"/>
    <w:multiLevelType w:val="hybridMultilevel"/>
    <w:tmpl w:val="F252D312"/>
    <w:lvl w:ilvl="0" w:tplc="E7F67506">
      <w:start w:val="1"/>
      <w:numFmt w:val="decimal"/>
      <w:lvlText w:val="%1."/>
      <w:lvlJc w:val="left"/>
      <w:pPr>
        <w:ind w:left="127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041B"/>
    <w:multiLevelType w:val="hybridMultilevel"/>
    <w:tmpl w:val="0DD40438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FA5DBF"/>
    <w:multiLevelType w:val="hybridMultilevel"/>
    <w:tmpl w:val="12D01DA6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C4D1581"/>
    <w:multiLevelType w:val="hybridMultilevel"/>
    <w:tmpl w:val="452C09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C611F9E"/>
    <w:multiLevelType w:val="hybridMultilevel"/>
    <w:tmpl w:val="65388E12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DD604B0"/>
    <w:multiLevelType w:val="multilevel"/>
    <w:tmpl w:val="FF0C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175C1"/>
    <w:multiLevelType w:val="hybridMultilevel"/>
    <w:tmpl w:val="BA7001D0"/>
    <w:lvl w:ilvl="0" w:tplc="04090011">
      <w:start w:val="1"/>
      <w:numFmt w:val="decimal"/>
      <w:lvlText w:val="%1)"/>
      <w:lvlJc w:val="left"/>
      <w:pPr>
        <w:ind w:left="149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19">
      <w:start w:val="1"/>
      <w:numFmt w:val="lowerLetter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65E574E"/>
    <w:multiLevelType w:val="hybridMultilevel"/>
    <w:tmpl w:val="71683ED8"/>
    <w:lvl w:ilvl="0" w:tplc="89AC1D1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68A6CED"/>
    <w:multiLevelType w:val="hybridMultilevel"/>
    <w:tmpl w:val="30BAD59A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24D35"/>
    <w:multiLevelType w:val="hybridMultilevel"/>
    <w:tmpl w:val="6F36E242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A490CCC"/>
    <w:multiLevelType w:val="hybridMultilevel"/>
    <w:tmpl w:val="E3443CD8"/>
    <w:lvl w:ilvl="0" w:tplc="90964792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right"/>
      <w:pPr>
        <w:ind w:left="89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786" w:hanging="360"/>
      </w:pPr>
    </w:lvl>
    <w:lvl w:ilvl="4" w:tplc="99C0ECF6">
      <w:start w:val="1"/>
      <w:numFmt w:val="lowerLetter"/>
      <w:lvlText w:val="%5."/>
      <w:lvlJc w:val="left"/>
      <w:pPr>
        <w:ind w:left="5040" w:hanging="360"/>
      </w:pPr>
      <w:rPr>
        <w:b w:val="0"/>
        <w:bCs w:val="0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FC72F3"/>
    <w:multiLevelType w:val="multilevel"/>
    <w:tmpl w:val="107A5A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140A53"/>
    <w:multiLevelType w:val="hybridMultilevel"/>
    <w:tmpl w:val="5178F364"/>
    <w:lvl w:ilvl="0" w:tplc="F912CEE2">
      <w:start w:val="1"/>
      <w:numFmt w:val="lowerLetter"/>
      <w:lvlText w:val="%1."/>
      <w:lvlJc w:val="left"/>
      <w:pPr>
        <w:ind w:left="1450" w:hanging="360"/>
      </w:pPr>
      <w:rPr>
        <w:rFonts w:hint="default"/>
        <w:b/>
        <w:bCs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170" w:hanging="360"/>
      </w:pPr>
    </w:lvl>
    <w:lvl w:ilvl="2" w:tplc="3809001B" w:tentative="1">
      <w:start w:val="1"/>
      <w:numFmt w:val="lowerRoman"/>
      <w:lvlText w:val="%3."/>
      <w:lvlJc w:val="right"/>
      <w:pPr>
        <w:ind w:left="2890" w:hanging="180"/>
      </w:pPr>
    </w:lvl>
    <w:lvl w:ilvl="3" w:tplc="3809000F" w:tentative="1">
      <w:start w:val="1"/>
      <w:numFmt w:val="decimal"/>
      <w:lvlText w:val="%4."/>
      <w:lvlJc w:val="left"/>
      <w:pPr>
        <w:ind w:left="3610" w:hanging="360"/>
      </w:pPr>
    </w:lvl>
    <w:lvl w:ilvl="4" w:tplc="38090019" w:tentative="1">
      <w:start w:val="1"/>
      <w:numFmt w:val="lowerLetter"/>
      <w:lvlText w:val="%5."/>
      <w:lvlJc w:val="left"/>
      <w:pPr>
        <w:ind w:left="4330" w:hanging="360"/>
      </w:pPr>
    </w:lvl>
    <w:lvl w:ilvl="5" w:tplc="3809001B" w:tentative="1">
      <w:start w:val="1"/>
      <w:numFmt w:val="lowerRoman"/>
      <w:lvlText w:val="%6."/>
      <w:lvlJc w:val="right"/>
      <w:pPr>
        <w:ind w:left="5050" w:hanging="180"/>
      </w:pPr>
    </w:lvl>
    <w:lvl w:ilvl="6" w:tplc="3809000F" w:tentative="1">
      <w:start w:val="1"/>
      <w:numFmt w:val="decimal"/>
      <w:lvlText w:val="%7."/>
      <w:lvlJc w:val="left"/>
      <w:pPr>
        <w:ind w:left="5770" w:hanging="360"/>
      </w:pPr>
    </w:lvl>
    <w:lvl w:ilvl="7" w:tplc="38090019" w:tentative="1">
      <w:start w:val="1"/>
      <w:numFmt w:val="lowerLetter"/>
      <w:lvlText w:val="%8."/>
      <w:lvlJc w:val="left"/>
      <w:pPr>
        <w:ind w:left="6490" w:hanging="360"/>
      </w:pPr>
    </w:lvl>
    <w:lvl w:ilvl="8" w:tplc="38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6" w15:restartNumberingAfterBreak="0">
    <w:nsid w:val="1E4D2C8D"/>
    <w:multiLevelType w:val="multilevel"/>
    <w:tmpl w:val="9BFCA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B873F3"/>
    <w:multiLevelType w:val="hybridMultilevel"/>
    <w:tmpl w:val="12D01DA6"/>
    <w:lvl w:ilvl="0" w:tplc="FFFFFFF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5C11F60"/>
    <w:multiLevelType w:val="multilevel"/>
    <w:tmpl w:val="25C11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B66A3"/>
    <w:multiLevelType w:val="hybridMultilevel"/>
    <w:tmpl w:val="91D2D2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EF3278"/>
    <w:multiLevelType w:val="hybridMultilevel"/>
    <w:tmpl w:val="3B849682"/>
    <w:lvl w:ilvl="0" w:tplc="92DA3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8F2658"/>
    <w:multiLevelType w:val="hybridMultilevel"/>
    <w:tmpl w:val="E4D090F2"/>
    <w:lvl w:ilvl="0" w:tplc="312E3588">
      <w:start w:val="1"/>
      <w:numFmt w:val="upperLetter"/>
      <w:lvlText w:val="%1."/>
      <w:lvlJc w:val="left"/>
      <w:pPr>
        <w:ind w:left="708" w:hanging="3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A1EECDBA">
      <w:start w:val="1"/>
      <w:numFmt w:val="decimal"/>
      <w:lvlText w:val="%2."/>
      <w:lvlJc w:val="left"/>
      <w:pPr>
        <w:ind w:left="8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96E12CE">
      <w:numFmt w:val="bullet"/>
      <w:lvlText w:val="•"/>
      <w:lvlJc w:val="left"/>
      <w:pPr>
        <w:ind w:left="1293" w:hanging="240"/>
      </w:pPr>
      <w:rPr>
        <w:rFonts w:hint="default"/>
        <w:lang w:val="id" w:eastAsia="en-US" w:bidi="ar-SA"/>
      </w:rPr>
    </w:lvl>
    <w:lvl w:ilvl="3" w:tplc="AC50E324">
      <w:numFmt w:val="bullet"/>
      <w:lvlText w:val="•"/>
      <w:lvlJc w:val="left"/>
      <w:pPr>
        <w:ind w:left="1687" w:hanging="240"/>
      </w:pPr>
      <w:rPr>
        <w:rFonts w:hint="default"/>
        <w:lang w:val="id" w:eastAsia="en-US" w:bidi="ar-SA"/>
      </w:rPr>
    </w:lvl>
    <w:lvl w:ilvl="4" w:tplc="61EE625E">
      <w:numFmt w:val="bullet"/>
      <w:lvlText w:val="•"/>
      <w:lvlJc w:val="left"/>
      <w:pPr>
        <w:ind w:left="2081" w:hanging="240"/>
      </w:pPr>
      <w:rPr>
        <w:rFonts w:hint="default"/>
        <w:lang w:val="id" w:eastAsia="en-US" w:bidi="ar-SA"/>
      </w:rPr>
    </w:lvl>
    <w:lvl w:ilvl="5" w:tplc="4E34B1CA">
      <w:numFmt w:val="bullet"/>
      <w:lvlText w:val="•"/>
      <w:lvlJc w:val="left"/>
      <w:pPr>
        <w:ind w:left="2475" w:hanging="240"/>
      </w:pPr>
      <w:rPr>
        <w:rFonts w:hint="default"/>
        <w:lang w:val="id" w:eastAsia="en-US" w:bidi="ar-SA"/>
      </w:rPr>
    </w:lvl>
    <w:lvl w:ilvl="6" w:tplc="09D2FD04">
      <w:numFmt w:val="bullet"/>
      <w:lvlText w:val="•"/>
      <w:lvlJc w:val="left"/>
      <w:pPr>
        <w:ind w:left="2869" w:hanging="240"/>
      </w:pPr>
      <w:rPr>
        <w:rFonts w:hint="default"/>
        <w:lang w:val="id" w:eastAsia="en-US" w:bidi="ar-SA"/>
      </w:rPr>
    </w:lvl>
    <w:lvl w:ilvl="7" w:tplc="06FEA7EE">
      <w:numFmt w:val="bullet"/>
      <w:lvlText w:val="•"/>
      <w:lvlJc w:val="left"/>
      <w:pPr>
        <w:ind w:left="3263" w:hanging="240"/>
      </w:pPr>
      <w:rPr>
        <w:rFonts w:hint="default"/>
        <w:lang w:val="id" w:eastAsia="en-US" w:bidi="ar-SA"/>
      </w:rPr>
    </w:lvl>
    <w:lvl w:ilvl="8" w:tplc="F1FAAA5E">
      <w:numFmt w:val="bullet"/>
      <w:lvlText w:val="•"/>
      <w:lvlJc w:val="left"/>
      <w:pPr>
        <w:ind w:left="3657" w:hanging="240"/>
      </w:pPr>
      <w:rPr>
        <w:rFonts w:hint="default"/>
        <w:lang w:val="id" w:eastAsia="en-US" w:bidi="ar-SA"/>
      </w:rPr>
    </w:lvl>
  </w:abstractNum>
  <w:abstractNum w:abstractNumId="22" w15:restartNumberingAfterBreak="0">
    <w:nsid w:val="34696589"/>
    <w:multiLevelType w:val="hybridMultilevel"/>
    <w:tmpl w:val="FB56C834"/>
    <w:lvl w:ilvl="0" w:tplc="53566C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01222"/>
    <w:multiLevelType w:val="hybridMultilevel"/>
    <w:tmpl w:val="EC369054"/>
    <w:lvl w:ilvl="0" w:tplc="70C0EAD8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441CD"/>
    <w:multiLevelType w:val="hybridMultilevel"/>
    <w:tmpl w:val="38BAB64A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CF0504"/>
    <w:multiLevelType w:val="hybridMultilevel"/>
    <w:tmpl w:val="8436AB62"/>
    <w:lvl w:ilvl="0" w:tplc="F5FA23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E24EA"/>
    <w:multiLevelType w:val="hybridMultilevel"/>
    <w:tmpl w:val="E8C2F386"/>
    <w:lvl w:ilvl="0" w:tplc="CBA28836">
      <w:start w:val="1"/>
      <w:numFmt w:val="lowerLetter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E8D6471"/>
    <w:multiLevelType w:val="hybridMultilevel"/>
    <w:tmpl w:val="1898F8B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FB423DB"/>
    <w:multiLevelType w:val="hybridMultilevel"/>
    <w:tmpl w:val="6256063A"/>
    <w:lvl w:ilvl="0" w:tplc="1DA48720">
      <w:start w:val="1"/>
      <w:numFmt w:val="lowerLetter"/>
      <w:lvlText w:val="%1."/>
      <w:lvlJc w:val="left"/>
      <w:pPr>
        <w:ind w:left="12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75" w:hanging="360"/>
      </w:pPr>
    </w:lvl>
    <w:lvl w:ilvl="2" w:tplc="3809001B" w:tentative="1">
      <w:start w:val="1"/>
      <w:numFmt w:val="lowerRoman"/>
      <w:lvlText w:val="%3."/>
      <w:lvlJc w:val="right"/>
      <w:pPr>
        <w:ind w:left="2695" w:hanging="180"/>
      </w:pPr>
    </w:lvl>
    <w:lvl w:ilvl="3" w:tplc="3809000F" w:tentative="1">
      <w:start w:val="1"/>
      <w:numFmt w:val="decimal"/>
      <w:lvlText w:val="%4."/>
      <w:lvlJc w:val="left"/>
      <w:pPr>
        <w:ind w:left="3415" w:hanging="360"/>
      </w:pPr>
    </w:lvl>
    <w:lvl w:ilvl="4" w:tplc="38090019" w:tentative="1">
      <w:start w:val="1"/>
      <w:numFmt w:val="lowerLetter"/>
      <w:lvlText w:val="%5."/>
      <w:lvlJc w:val="left"/>
      <w:pPr>
        <w:ind w:left="4135" w:hanging="360"/>
      </w:pPr>
    </w:lvl>
    <w:lvl w:ilvl="5" w:tplc="3809001B" w:tentative="1">
      <w:start w:val="1"/>
      <w:numFmt w:val="lowerRoman"/>
      <w:lvlText w:val="%6."/>
      <w:lvlJc w:val="right"/>
      <w:pPr>
        <w:ind w:left="4855" w:hanging="180"/>
      </w:pPr>
    </w:lvl>
    <w:lvl w:ilvl="6" w:tplc="3809000F" w:tentative="1">
      <w:start w:val="1"/>
      <w:numFmt w:val="decimal"/>
      <w:lvlText w:val="%7."/>
      <w:lvlJc w:val="left"/>
      <w:pPr>
        <w:ind w:left="5575" w:hanging="360"/>
      </w:pPr>
    </w:lvl>
    <w:lvl w:ilvl="7" w:tplc="38090019" w:tentative="1">
      <w:start w:val="1"/>
      <w:numFmt w:val="lowerLetter"/>
      <w:lvlText w:val="%8."/>
      <w:lvlJc w:val="left"/>
      <w:pPr>
        <w:ind w:left="6295" w:hanging="360"/>
      </w:pPr>
    </w:lvl>
    <w:lvl w:ilvl="8" w:tplc="38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29" w15:restartNumberingAfterBreak="0">
    <w:nsid w:val="462D6188"/>
    <w:multiLevelType w:val="hybridMultilevel"/>
    <w:tmpl w:val="80C205EE"/>
    <w:lvl w:ilvl="0" w:tplc="9CFC16E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46641AB7"/>
    <w:multiLevelType w:val="hybridMultilevel"/>
    <w:tmpl w:val="E7845D70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8750AB"/>
    <w:multiLevelType w:val="hybridMultilevel"/>
    <w:tmpl w:val="5E683976"/>
    <w:lvl w:ilvl="0" w:tplc="BF28E10E">
      <w:start w:val="1"/>
      <w:numFmt w:val="upperLetter"/>
      <w:lvlText w:val="%1."/>
      <w:lvlJc w:val="left"/>
      <w:pPr>
        <w:ind w:left="84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7F67506">
      <w:start w:val="1"/>
      <w:numFmt w:val="decimal"/>
      <w:lvlText w:val="%2."/>
      <w:lvlJc w:val="left"/>
      <w:pPr>
        <w:ind w:left="127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F3ACA88C">
      <w:start w:val="1"/>
      <w:numFmt w:val="lowerLetter"/>
      <w:lvlText w:val="%3."/>
      <w:lvlJc w:val="left"/>
      <w:pPr>
        <w:ind w:left="1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753635F2">
      <w:numFmt w:val="bullet"/>
      <w:lvlText w:val="•"/>
      <w:lvlJc w:val="left"/>
      <w:pPr>
        <w:ind w:left="1300" w:hanging="423"/>
      </w:pPr>
      <w:rPr>
        <w:rFonts w:hint="default"/>
        <w:lang w:val="id" w:eastAsia="en-US" w:bidi="ar-SA"/>
      </w:rPr>
    </w:lvl>
    <w:lvl w:ilvl="4" w:tplc="DAD6C266">
      <w:numFmt w:val="bullet"/>
      <w:lvlText w:val="•"/>
      <w:lvlJc w:val="left"/>
      <w:pPr>
        <w:ind w:left="1520" w:hanging="423"/>
      </w:pPr>
      <w:rPr>
        <w:rFonts w:hint="default"/>
        <w:lang w:val="id" w:eastAsia="en-US" w:bidi="ar-SA"/>
      </w:rPr>
    </w:lvl>
    <w:lvl w:ilvl="5" w:tplc="7F8A38D0">
      <w:numFmt w:val="bullet"/>
      <w:lvlText w:val="•"/>
      <w:lvlJc w:val="left"/>
      <w:pPr>
        <w:ind w:left="1700" w:hanging="423"/>
      </w:pPr>
      <w:rPr>
        <w:rFonts w:hint="default"/>
        <w:lang w:val="id" w:eastAsia="en-US" w:bidi="ar-SA"/>
      </w:rPr>
    </w:lvl>
    <w:lvl w:ilvl="6" w:tplc="120CB934">
      <w:numFmt w:val="bullet"/>
      <w:lvlText w:val="•"/>
      <w:lvlJc w:val="left"/>
      <w:pPr>
        <w:ind w:left="3089" w:hanging="423"/>
      </w:pPr>
      <w:rPr>
        <w:rFonts w:hint="default"/>
        <w:lang w:val="id" w:eastAsia="en-US" w:bidi="ar-SA"/>
      </w:rPr>
    </w:lvl>
    <w:lvl w:ilvl="7" w:tplc="B6345E8C">
      <w:numFmt w:val="bullet"/>
      <w:lvlText w:val="•"/>
      <w:lvlJc w:val="left"/>
      <w:pPr>
        <w:ind w:left="4478" w:hanging="423"/>
      </w:pPr>
      <w:rPr>
        <w:rFonts w:hint="default"/>
        <w:lang w:val="id" w:eastAsia="en-US" w:bidi="ar-SA"/>
      </w:rPr>
    </w:lvl>
    <w:lvl w:ilvl="8" w:tplc="9A02AEF2">
      <w:numFmt w:val="bullet"/>
      <w:lvlText w:val="•"/>
      <w:lvlJc w:val="left"/>
      <w:pPr>
        <w:ind w:left="5867" w:hanging="423"/>
      </w:pPr>
      <w:rPr>
        <w:rFonts w:hint="default"/>
        <w:lang w:val="id" w:eastAsia="en-US" w:bidi="ar-SA"/>
      </w:rPr>
    </w:lvl>
  </w:abstractNum>
  <w:abstractNum w:abstractNumId="32" w15:restartNumberingAfterBreak="0">
    <w:nsid w:val="49447367"/>
    <w:multiLevelType w:val="hybridMultilevel"/>
    <w:tmpl w:val="65EEDF5A"/>
    <w:lvl w:ilvl="0" w:tplc="648CE2AC">
      <w:start w:val="1"/>
      <w:numFmt w:val="lowerLetter"/>
      <w:lvlText w:val="%1."/>
      <w:lvlJc w:val="left"/>
      <w:pPr>
        <w:ind w:left="12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75" w:hanging="360"/>
      </w:pPr>
    </w:lvl>
    <w:lvl w:ilvl="2" w:tplc="3809001B" w:tentative="1">
      <w:start w:val="1"/>
      <w:numFmt w:val="lowerRoman"/>
      <w:lvlText w:val="%3."/>
      <w:lvlJc w:val="right"/>
      <w:pPr>
        <w:ind w:left="2695" w:hanging="180"/>
      </w:pPr>
    </w:lvl>
    <w:lvl w:ilvl="3" w:tplc="3809000F" w:tentative="1">
      <w:start w:val="1"/>
      <w:numFmt w:val="decimal"/>
      <w:lvlText w:val="%4."/>
      <w:lvlJc w:val="left"/>
      <w:pPr>
        <w:ind w:left="3415" w:hanging="360"/>
      </w:pPr>
    </w:lvl>
    <w:lvl w:ilvl="4" w:tplc="38090019" w:tentative="1">
      <w:start w:val="1"/>
      <w:numFmt w:val="lowerLetter"/>
      <w:lvlText w:val="%5."/>
      <w:lvlJc w:val="left"/>
      <w:pPr>
        <w:ind w:left="4135" w:hanging="360"/>
      </w:pPr>
    </w:lvl>
    <w:lvl w:ilvl="5" w:tplc="3809001B" w:tentative="1">
      <w:start w:val="1"/>
      <w:numFmt w:val="lowerRoman"/>
      <w:lvlText w:val="%6."/>
      <w:lvlJc w:val="right"/>
      <w:pPr>
        <w:ind w:left="4855" w:hanging="180"/>
      </w:pPr>
    </w:lvl>
    <w:lvl w:ilvl="6" w:tplc="3809000F" w:tentative="1">
      <w:start w:val="1"/>
      <w:numFmt w:val="decimal"/>
      <w:lvlText w:val="%7."/>
      <w:lvlJc w:val="left"/>
      <w:pPr>
        <w:ind w:left="5575" w:hanging="360"/>
      </w:pPr>
    </w:lvl>
    <w:lvl w:ilvl="7" w:tplc="38090019" w:tentative="1">
      <w:start w:val="1"/>
      <w:numFmt w:val="lowerLetter"/>
      <w:lvlText w:val="%8."/>
      <w:lvlJc w:val="left"/>
      <w:pPr>
        <w:ind w:left="6295" w:hanging="360"/>
      </w:pPr>
    </w:lvl>
    <w:lvl w:ilvl="8" w:tplc="38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33" w15:restartNumberingAfterBreak="0">
    <w:nsid w:val="4EFA07CA"/>
    <w:multiLevelType w:val="hybridMultilevel"/>
    <w:tmpl w:val="04A23234"/>
    <w:lvl w:ilvl="0" w:tplc="A1EECDBA">
      <w:start w:val="1"/>
      <w:numFmt w:val="decimal"/>
      <w:lvlText w:val="%1."/>
      <w:lvlJc w:val="left"/>
      <w:pPr>
        <w:ind w:left="8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35659D"/>
    <w:multiLevelType w:val="hybridMultilevel"/>
    <w:tmpl w:val="1B54B9A2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11F64A8"/>
    <w:multiLevelType w:val="hybridMultilevel"/>
    <w:tmpl w:val="E45AE916"/>
    <w:lvl w:ilvl="0" w:tplc="6B005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CE2EAF"/>
    <w:multiLevelType w:val="hybridMultilevel"/>
    <w:tmpl w:val="422855DC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4DB2847"/>
    <w:multiLevelType w:val="hybridMultilevel"/>
    <w:tmpl w:val="0BB2F244"/>
    <w:lvl w:ilvl="0" w:tplc="3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B2B3783"/>
    <w:multiLevelType w:val="hybridMultilevel"/>
    <w:tmpl w:val="2676EB8A"/>
    <w:lvl w:ilvl="0" w:tplc="BE2420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307075"/>
    <w:multiLevelType w:val="hybridMultilevel"/>
    <w:tmpl w:val="D50E2A1A"/>
    <w:lvl w:ilvl="0" w:tplc="827E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E045D3"/>
    <w:multiLevelType w:val="multilevel"/>
    <w:tmpl w:val="D83A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150367"/>
    <w:multiLevelType w:val="hybridMultilevel"/>
    <w:tmpl w:val="8AB263E0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A3249FC"/>
    <w:multiLevelType w:val="multilevel"/>
    <w:tmpl w:val="F91C6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930" w:hanging="410"/>
      </w:pPr>
      <w:rPr>
        <w:rFonts w:hint="default"/>
      </w:rPr>
    </w:lvl>
    <w:lvl w:ilvl="4">
      <w:start w:val="4"/>
      <w:numFmt w:val="bullet"/>
      <w:lvlText w:val=""/>
      <w:lvlJc w:val="left"/>
      <w:pPr>
        <w:ind w:left="3610" w:hanging="37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7A0977"/>
    <w:multiLevelType w:val="hybridMultilevel"/>
    <w:tmpl w:val="490848A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2F0C2A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074036"/>
    <w:multiLevelType w:val="hybridMultilevel"/>
    <w:tmpl w:val="12D01DA6"/>
    <w:lvl w:ilvl="0" w:tplc="92DA3DC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0BD4595"/>
    <w:multiLevelType w:val="hybridMultilevel"/>
    <w:tmpl w:val="DA2455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13A00"/>
    <w:multiLevelType w:val="hybridMultilevel"/>
    <w:tmpl w:val="ADAE8E8A"/>
    <w:lvl w:ilvl="0" w:tplc="B6A8ED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BE5BFA"/>
    <w:multiLevelType w:val="hybridMultilevel"/>
    <w:tmpl w:val="C06ECFD2"/>
    <w:lvl w:ilvl="0" w:tplc="92DA3DC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785C39F9"/>
    <w:multiLevelType w:val="hybridMultilevel"/>
    <w:tmpl w:val="9C3AC272"/>
    <w:lvl w:ilvl="0" w:tplc="C08071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DD78C0"/>
    <w:multiLevelType w:val="hybridMultilevel"/>
    <w:tmpl w:val="14266008"/>
    <w:lvl w:ilvl="0" w:tplc="67F830E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567203"/>
    <w:multiLevelType w:val="hybridMultilevel"/>
    <w:tmpl w:val="53A2E0D8"/>
    <w:lvl w:ilvl="0" w:tplc="38090011">
      <w:start w:val="1"/>
      <w:numFmt w:val="decimal"/>
      <w:lvlText w:val="%1)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982124201">
    <w:abstractNumId w:val="21"/>
  </w:num>
  <w:num w:numId="2" w16cid:durableId="1382090790">
    <w:abstractNumId w:val="32"/>
  </w:num>
  <w:num w:numId="3" w16cid:durableId="1629235514">
    <w:abstractNumId w:val="28"/>
  </w:num>
  <w:num w:numId="4" w16cid:durableId="827943563">
    <w:abstractNumId w:val="33"/>
  </w:num>
  <w:num w:numId="5" w16cid:durableId="1131170553">
    <w:abstractNumId w:val="14"/>
  </w:num>
  <w:num w:numId="6" w16cid:durableId="1999193040">
    <w:abstractNumId w:val="42"/>
  </w:num>
  <w:num w:numId="7" w16cid:durableId="333531160">
    <w:abstractNumId w:val="10"/>
  </w:num>
  <w:num w:numId="8" w16cid:durableId="920257237">
    <w:abstractNumId w:val="44"/>
  </w:num>
  <w:num w:numId="9" w16cid:durableId="1120418874">
    <w:abstractNumId w:val="5"/>
  </w:num>
  <w:num w:numId="10" w16cid:durableId="980039091">
    <w:abstractNumId w:val="17"/>
  </w:num>
  <w:num w:numId="11" w16cid:durableId="176965504">
    <w:abstractNumId w:val="15"/>
  </w:num>
  <w:num w:numId="12" w16cid:durableId="922839967">
    <w:abstractNumId w:val="12"/>
  </w:num>
  <w:num w:numId="13" w16cid:durableId="169413659">
    <w:abstractNumId w:val="50"/>
  </w:num>
  <w:num w:numId="14" w16cid:durableId="729815500">
    <w:abstractNumId w:val="43"/>
  </w:num>
  <w:num w:numId="15" w16cid:durableId="98067633">
    <w:abstractNumId w:val="35"/>
  </w:num>
  <w:num w:numId="16" w16cid:durableId="1937328116">
    <w:abstractNumId w:val="47"/>
  </w:num>
  <w:num w:numId="17" w16cid:durableId="1941453347">
    <w:abstractNumId w:val="40"/>
  </w:num>
  <w:num w:numId="18" w16cid:durableId="677585469">
    <w:abstractNumId w:val="29"/>
  </w:num>
  <w:num w:numId="19" w16cid:durableId="300114041">
    <w:abstractNumId w:val="24"/>
  </w:num>
  <w:num w:numId="20" w16cid:durableId="48725285">
    <w:abstractNumId w:val="4"/>
  </w:num>
  <w:num w:numId="21" w16cid:durableId="871773394">
    <w:abstractNumId w:val="41"/>
  </w:num>
  <w:num w:numId="22" w16cid:durableId="1620183958">
    <w:abstractNumId w:val="20"/>
  </w:num>
  <w:num w:numId="23" w16cid:durableId="215627672">
    <w:abstractNumId w:val="30"/>
  </w:num>
  <w:num w:numId="24" w16cid:durableId="850682217">
    <w:abstractNumId w:val="37"/>
  </w:num>
  <w:num w:numId="25" w16cid:durableId="1392315054">
    <w:abstractNumId w:val="2"/>
  </w:num>
  <w:num w:numId="26" w16cid:durableId="1668829617">
    <w:abstractNumId w:val="36"/>
  </w:num>
  <w:num w:numId="27" w16cid:durableId="532353681">
    <w:abstractNumId w:val="7"/>
  </w:num>
  <w:num w:numId="28" w16cid:durableId="987367962">
    <w:abstractNumId w:val="34"/>
  </w:num>
  <w:num w:numId="29" w16cid:durableId="1474979595">
    <w:abstractNumId w:val="11"/>
  </w:num>
  <w:num w:numId="30" w16cid:durableId="1865056138">
    <w:abstractNumId w:val="1"/>
  </w:num>
  <w:num w:numId="31" w16cid:durableId="631520329">
    <w:abstractNumId w:val="0"/>
  </w:num>
  <w:num w:numId="32" w16cid:durableId="1711151775">
    <w:abstractNumId w:val="16"/>
  </w:num>
  <w:num w:numId="33" w16cid:durableId="568619733">
    <w:abstractNumId w:val="13"/>
  </w:num>
  <w:num w:numId="34" w16cid:durableId="716782009">
    <w:abstractNumId w:val="25"/>
  </w:num>
  <w:num w:numId="35" w16cid:durableId="1230002146">
    <w:abstractNumId w:val="31"/>
  </w:num>
  <w:num w:numId="36" w16cid:durableId="1526207648">
    <w:abstractNumId w:val="27"/>
  </w:num>
  <w:num w:numId="37" w16cid:durableId="633607628">
    <w:abstractNumId w:val="13"/>
    <w:lvlOverride w:ilvl="0">
      <w:startOverride w:val="1"/>
    </w:lvlOverride>
  </w:num>
  <w:num w:numId="38" w16cid:durableId="1678073125">
    <w:abstractNumId w:val="13"/>
    <w:lvlOverride w:ilvl="0">
      <w:startOverride w:val="1"/>
    </w:lvlOverride>
  </w:num>
  <w:num w:numId="39" w16cid:durableId="658845115">
    <w:abstractNumId w:val="3"/>
  </w:num>
  <w:num w:numId="40" w16cid:durableId="71316478">
    <w:abstractNumId w:val="9"/>
  </w:num>
  <w:num w:numId="41" w16cid:durableId="24910405">
    <w:abstractNumId w:val="19"/>
  </w:num>
  <w:num w:numId="42" w16cid:durableId="96607839">
    <w:abstractNumId w:val="26"/>
  </w:num>
  <w:num w:numId="43" w16cid:durableId="304773412">
    <w:abstractNumId w:val="45"/>
  </w:num>
  <w:num w:numId="44" w16cid:durableId="964852718">
    <w:abstractNumId w:val="13"/>
    <w:lvlOverride w:ilvl="0">
      <w:startOverride w:val="2"/>
    </w:lvlOverride>
  </w:num>
  <w:num w:numId="45" w16cid:durableId="634531837">
    <w:abstractNumId w:val="23"/>
  </w:num>
  <w:num w:numId="46" w16cid:durableId="189951827">
    <w:abstractNumId w:val="22"/>
  </w:num>
  <w:num w:numId="47" w16cid:durableId="1718158870">
    <w:abstractNumId w:val="6"/>
  </w:num>
  <w:num w:numId="48" w16cid:durableId="1742605628">
    <w:abstractNumId w:val="38"/>
  </w:num>
  <w:num w:numId="49" w16cid:durableId="1553423457">
    <w:abstractNumId w:val="49"/>
  </w:num>
  <w:num w:numId="50" w16cid:durableId="457384390">
    <w:abstractNumId w:val="48"/>
  </w:num>
  <w:num w:numId="51" w16cid:durableId="1193960643">
    <w:abstractNumId w:val="13"/>
  </w:num>
  <w:num w:numId="52" w16cid:durableId="1113750139">
    <w:abstractNumId w:val="13"/>
    <w:lvlOverride w:ilvl="0">
      <w:startOverride w:val="2"/>
    </w:lvlOverride>
  </w:num>
  <w:num w:numId="53" w16cid:durableId="612521027">
    <w:abstractNumId w:val="13"/>
    <w:lvlOverride w:ilvl="0">
      <w:startOverride w:val="1"/>
    </w:lvlOverride>
  </w:num>
  <w:num w:numId="54" w16cid:durableId="1170171908">
    <w:abstractNumId w:val="46"/>
  </w:num>
  <w:num w:numId="55" w16cid:durableId="1843082012">
    <w:abstractNumId w:val="8"/>
  </w:num>
  <w:num w:numId="56" w16cid:durableId="1220285885">
    <w:abstractNumId w:val="18"/>
  </w:num>
  <w:num w:numId="57" w16cid:durableId="641891570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D3"/>
    <w:rsid w:val="00001EF1"/>
    <w:rsid w:val="00003FDA"/>
    <w:rsid w:val="0000548E"/>
    <w:rsid w:val="00030B08"/>
    <w:rsid w:val="00033D8E"/>
    <w:rsid w:val="0004393F"/>
    <w:rsid w:val="000442B2"/>
    <w:rsid w:val="00053FCB"/>
    <w:rsid w:val="00062113"/>
    <w:rsid w:val="0006646F"/>
    <w:rsid w:val="000666CF"/>
    <w:rsid w:val="00067929"/>
    <w:rsid w:val="0007210C"/>
    <w:rsid w:val="000730DD"/>
    <w:rsid w:val="00073B2F"/>
    <w:rsid w:val="000A6FE7"/>
    <w:rsid w:val="000A7330"/>
    <w:rsid w:val="000B1DE9"/>
    <w:rsid w:val="000C0379"/>
    <w:rsid w:val="000D37FB"/>
    <w:rsid w:val="000E2061"/>
    <w:rsid w:val="000F553D"/>
    <w:rsid w:val="000F5CAA"/>
    <w:rsid w:val="000F7530"/>
    <w:rsid w:val="000F7E32"/>
    <w:rsid w:val="00100B94"/>
    <w:rsid w:val="00101100"/>
    <w:rsid w:val="001012CA"/>
    <w:rsid w:val="00103AAC"/>
    <w:rsid w:val="00105BDC"/>
    <w:rsid w:val="00113D77"/>
    <w:rsid w:val="00116DE4"/>
    <w:rsid w:val="001175B7"/>
    <w:rsid w:val="0012073F"/>
    <w:rsid w:val="001216C5"/>
    <w:rsid w:val="00123EDB"/>
    <w:rsid w:val="00154E6D"/>
    <w:rsid w:val="0015714C"/>
    <w:rsid w:val="0016653D"/>
    <w:rsid w:val="00167D7E"/>
    <w:rsid w:val="0017133E"/>
    <w:rsid w:val="0017279B"/>
    <w:rsid w:val="00176A49"/>
    <w:rsid w:val="0018053C"/>
    <w:rsid w:val="00181B33"/>
    <w:rsid w:val="00183A0B"/>
    <w:rsid w:val="00190862"/>
    <w:rsid w:val="00192214"/>
    <w:rsid w:val="00195B81"/>
    <w:rsid w:val="001975AE"/>
    <w:rsid w:val="001A0258"/>
    <w:rsid w:val="001A0D25"/>
    <w:rsid w:val="001B166D"/>
    <w:rsid w:val="001B19E6"/>
    <w:rsid w:val="001B3C94"/>
    <w:rsid w:val="001B6939"/>
    <w:rsid w:val="001C3D6F"/>
    <w:rsid w:val="001C57CD"/>
    <w:rsid w:val="001D6B3A"/>
    <w:rsid w:val="001E22FC"/>
    <w:rsid w:val="001E3EA4"/>
    <w:rsid w:val="001E655C"/>
    <w:rsid w:val="001F017A"/>
    <w:rsid w:val="001F1743"/>
    <w:rsid w:val="001F2755"/>
    <w:rsid w:val="001F6EEC"/>
    <w:rsid w:val="00201B6E"/>
    <w:rsid w:val="00205491"/>
    <w:rsid w:val="00211924"/>
    <w:rsid w:val="00224AF1"/>
    <w:rsid w:val="00232D62"/>
    <w:rsid w:val="00233225"/>
    <w:rsid w:val="002373CC"/>
    <w:rsid w:val="002400A8"/>
    <w:rsid w:val="00241165"/>
    <w:rsid w:val="002558C7"/>
    <w:rsid w:val="002605D9"/>
    <w:rsid w:val="00266EF8"/>
    <w:rsid w:val="00272DB2"/>
    <w:rsid w:val="00274E07"/>
    <w:rsid w:val="002769EA"/>
    <w:rsid w:val="00277458"/>
    <w:rsid w:val="002854EA"/>
    <w:rsid w:val="00291721"/>
    <w:rsid w:val="002954B2"/>
    <w:rsid w:val="002A144D"/>
    <w:rsid w:val="002B01C5"/>
    <w:rsid w:val="002B5590"/>
    <w:rsid w:val="002D1EFF"/>
    <w:rsid w:val="002D6E7C"/>
    <w:rsid w:val="002D7591"/>
    <w:rsid w:val="002E257A"/>
    <w:rsid w:val="002E3A2E"/>
    <w:rsid w:val="002E44BC"/>
    <w:rsid w:val="002E551A"/>
    <w:rsid w:val="002F1539"/>
    <w:rsid w:val="002F3680"/>
    <w:rsid w:val="002F3F8D"/>
    <w:rsid w:val="002F5AB9"/>
    <w:rsid w:val="00303ED5"/>
    <w:rsid w:val="00306E0B"/>
    <w:rsid w:val="003110D3"/>
    <w:rsid w:val="003127BB"/>
    <w:rsid w:val="00313E35"/>
    <w:rsid w:val="00316D53"/>
    <w:rsid w:val="00317A60"/>
    <w:rsid w:val="00326702"/>
    <w:rsid w:val="003352DB"/>
    <w:rsid w:val="003407A0"/>
    <w:rsid w:val="00345287"/>
    <w:rsid w:val="003479D0"/>
    <w:rsid w:val="00352CE0"/>
    <w:rsid w:val="00364771"/>
    <w:rsid w:val="00373AB1"/>
    <w:rsid w:val="003741D8"/>
    <w:rsid w:val="00374C2A"/>
    <w:rsid w:val="00380325"/>
    <w:rsid w:val="00390EE2"/>
    <w:rsid w:val="0039203A"/>
    <w:rsid w:val="003A2BED"/>
    <w:rsid w:val="003A3E48"/>
    <w:rsid w:val="003A66DA"/>
    <w:rsid w:val="003B4DF1"/>
    <w:rsid w:val="003B6BD4"/>
    <w:rsid w:val="003B7AC2"/>
    <w:rsid w:val="003C03B8"/>
    <w:rsid w:val="003C37EE"/>
    <w:rsid w:val="003C4DAC"/>
    <w:rsid w:val="003C6DDC"/>
    <w:rsid w:val="003D3864"/>
    <w:rsid w:val="003D45B4"/>
    <w:rsid w:val="003D5B34"/>
    <w:rsid w:val="003D603A"/>
    <w:rsid w:val="003D7197"/>
    <w:rsid w:val="003E098B"/>
    <w:rsid w:val="003E3CA9"/>
    <w:rsid w:val="003E5D34"/>
    <w:rsid w:val="003E6724"/>
    <w:rsid w:val="003F65AA"/>
    <w:rsid w:val="00401535"/>
    <w:rsid w:val="0040322A"/>
    <w:rsid w:val="0040396B"/>
    <w:rsid w:val="0040479E"/>
    <w:rsid w:val="004058B0"/>
    <w:rsid w:val="00405FE5"/>
    <w:rsid w:val="00406932"/>
    <w:rsid w:val="0040729E"/>
    <w:rsid w:val="00411A81"/>
    <w:rsid w:val="004123FD"/>
    <w:rsid w:val="00414FF6"/>
    <w:rsid w:val="004159A8"/>
    <w:rsid w:val="00417307"/>
    <w:rsid w:val="004245F5"/>
    <w:rsid w:val="004311EB"/>
    <w:rsid w:val="004341AA"/>
    <w:rsid w:val="00436F15"/>
    <w:rsid w:val="00450239"/>
    <w:rsid w:val="0045024D"/>
    <w:rsid w:val="00450B6B"/>
    <w:rsid w:val="00460369"/>
    <w:rsid w:val="00461F85"/>
    <w:rsid w:val="004647B6"/>
    <w:rsid w:val="004671AE"/>
    <w:rsid w:val="00470274"/>
    <w:rsid w:val="0047372B"/>
    <w:rsid w:val="00475BDF"/>
    <w:rsid w:val="004767AF"/>
    <w:rsid w:val="0048060C"/>
    <w:rsid w:val="0048113D"/>
    <w:rsid w:val="004819F4"/>
    <w:rsid w:val="00490049"/>
    <w:rsid w:val="004A1066"/>
    <w:rsid w:val="004A39B2"/>
    <w:rsid w:val="004A7227"/>
    <w:rsid w:val="004A7885"/>
    <w:rsid w:val="004A7B02"/>
    <w:rsid w:val="004B0A1A"/>
    <w:rsid w:val="004B216E"/>
    <w:rsid w:val="004B481D"/>
    <w:rsid w:val="004C0007"/>
    <w:rsid w:val="004D0352"/>
    <w:rsid w:val="004E72C3"/>
    <w:rsid w:val="004F0782"/>
    <w:rsid w:val="004F3821"/>
    <w:rsid w:val="004F5289"/>
    <w:rsid w:val="004F6F3A"/>
    <w:rsid w:val="005120C4"/>
    <w:rsid w:val="00516D03"/>
    <w:rsid w:val="00525358"/>
    <w:rsid w:val="00526212"/>
    <w:rsid w:val="0052789C"/>
    <w:rsid w:val="00533257"/>
    <w:rsid w:val="00535604"/>
    <w:rsid w:val="00535716"/>
    <w:rsid w:val="005410FD"/>
    <w:rsid w:val="005436E8"/>
    <w:rsid w:val="00553A30"/>
    <w:rsid w:val="00577755"/>
    <w:rsid w:val="005810C7"/>
    <w:rsid w:val="00593535"/>
    <w:rsid w:val="00596395"/>
    <w:rsid w:val="0059659D"/>
    <w:rsid w:val="005A6402"/>
    <w:rsid w:val="005B58FB"/>
    <w:rsid w:val="005C2EE4"/>
    <w:rsid w:val="005D71B7"/>
    <w:rsid w:val="005E11B2"/>
    <w:rsid w:val="005E45CE"/>
    <w:rsid w:val="005E7095"/>
    <w:rsid w:val="00600185"/>
    <w:rsid w:val="00604073"/>
    <w:rsid w:val="00606085"/>
    <w:rsid w:val="006231A1"/>
    <w:rsid w:val="00623828"/>
    <w:rsid w:val="00624E7E"/>
    <w:rsid w:val="00625C3A"/>
    <w:rsid w:val="00627D90"/>
    <w:rsid w:val="00632A80"/>
    <w:rsid w:val="00633F86"/>
    <w:rsid w:val="00634E1A"/>
    <w:rsid w:val="00635F82"/>
    <w:rsid w:val="00645FC0"/>
    <w:rsid w:val="00646930"/>
    <w:rsid w:val="0064708B"/>
    <w:rsid w:val="00655BDA"/>
    <w:rsid w:val="00665CA3"/>
    <w:rsid w:val="00676390"/>
    <w:rsid w:val="00681CB6"/>
    <w:rsid w:val="006912FB"/>
    <w:rsid w:val="006951D3"/>
    <w:rsid w:val="006A4C67"/>
    <w:rsid w:val="006B16AE"/>
    <w:rsid w:val="006B2977"/>
    <w:rsid w:val="006C0B34"/>
    <w:rsid w:val="006C1CF1"/>
    <w:rsid w:val="006C4AEF"/>
    <w:rsid w:val="006C58FA"/>
    <w:rsid w:val="006C5FEA"/>
    <w:rsid w:val="006D09FD"/>
    <w:rsid w:val="006D2F62"/>
    <w:rsid w:val="006D50E3"/>
    <w:rsid w:val="007112DB"/>
    <w:rsid w:val="00715167"/>
    <w:rsid w:val="0071643C"/>
    <w:rsid w:val="00721DEF"/>
    <w:rsid w:val="00722437"/>
    <w:rsid w:val="00730F3B"/>
    <w:rsid w:val="00731772"/>
    <w:rsid w:val="0073277F"/>
    <w:rsid w:val="007342AB"/>
    <w:rsid w:val="007354AA"/>
    <w:rsid w:val="00740C60"/>
    <w:rsid w:val="007503D7"/>
    <w:rsid w:val="00757FA6"/>
    <w:rsid w:val="00760A24"/>
    <w:rsid w:val="007666F1"/>
    <w:rsid w:val="007743BB"/>
    <w:rsid w:val="00777A31"/>
    <w:rsid w:val="00783FC4"/>
    <w:rsid w:val="00784F5F"/>
    <w:rsid w:val="00792D46"/>
    <w:rsid w:val="0079391C"/>
    <w:rsid w:val="007945FB"/>
    <w:rsid w:val="00796059"/>
    <w:rsid w:val="0079613A"/>
    <w:rsid w:val="007A171A"/>
    <w:rsid w:val="007A671A"/>
    <w:rsid w:val="007A6FB6"/>
    <w:rsid w:val="007B6BB5"/>
    <w:rsid w:val="007C0EBE"/>
    <w:rsid w:val="007D21EE"/>
    <w:rsid w:val="007D7E22"/>
    <w:rsid w:val="007E2025"/>
    <w:rsid w:val="007F0730"/>
    <w:rsid w:val="007F7982"/>
    <w:rsid w:val="008231FB"/>
    <w:rsid w:val="0082346F"/>
    <w:rsid w:val="00823586"/>
    <w:rsid w:val="0082440E"/>
    <w:rsid w:val="0083092D"/>
    <w:rsid w:val="0083131D"/>
    <w:rsid w:val="00831D7F"/>
    <w:rsid w:val="008322C4"/>
    <w:rsid w:val="008323A6"/>
    <w:rsid w:val="00834205"/>
    <w:rsid w:val="00835000"/>
    <w:rsid w:val="00835EAB"/>
    <w:rsid w:val="00845CE5"/>
    <w:rsid w:val="00847562"/>
    <w:rsid w:val="008633B2"/>
    <w:rsid w:val="00865BB3"/>
    <w:rsid w:val="00867BBE"/>
    <w:rsid w:val="00872819"/>
    <w:rsid w:val="00891ED6"/>
    <w:rsid w:val="008A09BD"/>
    <w:rsid w:val="008A1075"/>
    <w:rsid w:val="008B0365"/>
    <w:rsid w:val="008B364E"/>
    <w:rsid w:val="008C54A5"/>
    <w:rsid w:val="008C7464"/>
    <w:rsid w:val="008F490A"/>
    <w:rsid w:val="008F61E1"/>
    <w:rsid w:val="00902884"/>
    <w:rsid w:val="009030BA"/>
    <w:rsid w:val="009073C3"/>
    <w:rsid w:val="00907E14"/>
    <w:rsid w:val="009110EF"/>
    <w:rsid w:val="0091625E"/>
    <w:rsid w:val="00916A0B"/>
    <w:rsid w:val="00926EB7"/>
    <w:rsid w:val="0093573F"/>
    <w:rsid w:val="009434F2"/>
    <w:rsid w:val="009452F0"/>
    <w:rsid w:val="0096356D"/>
    <w:rsid w:val="009640D7"/>
    <w:rsid w:val="0096432E"/>
    <w:rsid w:val="0097334C"/>
    <w:rsid w:val="009845F5"/>
    <w:rsid w:val="009852CE"/>
    <w:rsid w:val="00994EDE"/>
    <w:rsid w:val="009A252F"/>
    <w:rsid w:val="009A7A91"/>
    <w:rsid w:val="009B3319"/>
    <w:rsid w:val="009B3D1C"/>
    <w:rsid w:val="009C08ED"/>
    <w:rsid w:val="009C323B"/>
    <w:rsid w:val="009C3FB9"/>
    <w:rsid w:val="009C4E23"/>
    <w:rsid w:val="009D4067"/>
    <w:rsid w:val="009E4017"/>
    <w:rsid w:val="009E5EC1"/>
    <w:rsid w:val="009F7B1E"/>
    <w:rsid w:val="00A15724"/>
    <w:rsid w:val="00A15F55"/>
    <w:rsid w:val="00A16C77"/>
    <w:rsid w:val="00A210D2"/>
    <w:rsid w:val="00A25378"/>
    <w:rsid w:val="00A26CCB"/>
    <w:rsid w:val="00A33AA6"/>
    <w:rsid w:val="00A34CD5"/>
    <w:rsid w:val="00A40F9B"/>
    <w:rsid w:val="00A42484"/>
    <w:rsid w:val="00A51177"/>
    <w:rsid w:val="00A52EB0"/>
    <w:rsid w:val="00A553D9"/>
    <w:rsid w:val="00A56CD8"/>
    <w:rsid w:val="00A60941"/>
    <w:rsid w:val="00A65FF3"/>
    <w:rsid w:val="00A6735E"/>
    <w:rsid w:val="00A67D2B"/>
    <w:rsid w:val="00A708DF"/>
    <w:rsid w:val="00A70F3D"/>
    <w:rsid w:val="00A7105E"/>
    <w:rsid w:val="00A75011"/>
    <w:rsid w:val="00A7591C"/>
    <w:rsid w:val="00A800E9"/>
    <w:rsid w:val="00A80EE0"/>
    <w:rsid w:val="00A941A0"/>
    <w:rsid w:val="00A94F4F"/>
    <w:rsid w:val="00AA4881"/>
    <w:rsid w:val="00AA53F4"/>
    <w:rsid w:val="00AB0AB7"/>
    <w:rsid w:val="00AB1663"/>
    <w:rsid w:val="00AB2DD2"/>
    <w:rsid w:val="00AB6517"/>
    <w:rsid w:val="00AB6D17"/>
    <w:rsid w:val="00AC0F76"/>
    <w:rsid w:val="00AC3B4E"/>
    <w:rsid w:val="00AC7F0C"/>
    <w:rsid w:val="00AD0EF9"/>
    <w:rsid w:val="00AD506E"/>
    <w:rsid w:val="00AE1D3D"/>
    <w:rsid w:val="00AE333F"/>
    <w:rsid w:val="00AE4A0C"/>
    <w:rsid w:val="00AF11D4"/>
    <w:rsid w:val="00AF67CA"/>
    <w:rsid w:val="00AF7858"/>
    <w:rsid w:val="00B0537B"/>
    <w:rsid w:val="00B1141E"/>
    <w:rsid w:val="00B13AE3"/>
    <w:rsid w:val="00B152DF"/>
    <w:rsid w:val="00B160B4"/>
    <w:rsid w:val="00B16357"/>
    <w:rsid w:val="00B20BDF"/>
    <w:rsid w:val="00B3293F"/>
    <w:rsid w:val="00B34DD4"/>
    <w:rsid w:val="00B36523"/>
    <w:rsid w:val="00B37723"/>
    <w:rsid w:val="00B40724"/>
    <w:rsid w:val="00B44932"/>
    <w:rsid w:val="00B45471"/>
    <w:rsid w:val="00B46FE3"/>
    <w:rsid w:val="00B47108"/>
    <w:rsid w:val="00B55EF6"/>
    <w:rsid w:val="00B62EE0"/>
    <w:rsid w:val="00B73BBF"/>
    <w:rsid w:val="00B769D2"/>
    <w:rsid w:val="00B80DEB"/>
    <w:rsid w:val="00B916DF"/>
    <w:rsid w:val="00BA2605"/>
    <w:rsid w:val="00BA29E0"/>
    <w:rsid w:val="00BA5C55"/>
    <w:rsid w:val="00BB7020"/>
    <w:rsid w:val="00BC5493"/>
    <w:rsid w:val="00BC7CE2"/>
    <w:rsid w:val="00BD30EB"/>
    <w:rsid w:val="00BD55C7"/>
    <w:rsid w:val="00BD77F1"/>
    <w:rsid w:val="00BE11A0"/>
    <w:rsid w:val="00BE3082"/>
    <w:rsid w:val="00BE61D1"/>
    <w:rsid w:val="00BF0AE3"/>
    <w:rsid w:val="00C02744"/>
    <w:rsid w:val="00C02B73"/>
    <w:rsid w:val="00C06262"/>
    <w:rsid w:val="00C1443C"/>
    <w:rsid w:val="00C217FF"/>
    <w:rsid w:val="00C228B2"/>
    <w:rsid w:val="00C253F0"/>
    <w:rsid w:val="00C31730"/>
    <w:rsid w:val="00C31FB5"/>
    <w:rsid w:val="00C3608C"/>
    <w:rsid w:val="00C360A2"/>
    <w:rsid w:val="00C37680"/>
    <w:rsid w:val="00C409D9"/>
    <w:rsid w:val="00C40E08"/>
    <w:rsid w:val="00C636F1"/>
    <w:rsid w:val="00C74065"/>
    <w:rsid w:val="00C8254F"/>
    <w:rsid w:val="00C82F79"/>
    <w:rsid w:val="00C87801"/>
    <w:rsid w:val="00C91A50"/>
    <w:rsid w:val="00CA2274"/>
    <w:rsid w:val="00CA4E1A"/>
    <w:rsid w:val="00CA5732"/>
    <w:rsid w:val="00CB541D"/>
    <w:rsid w:val="00CB66A4"/>
    <w:rsid w:val="00CB705A"/>
    <w:rsid w:val="00CC3C5A"/>
    <w:rsid w:val="00CC4934"/>
    <w:rsid w:val="00CC4DBE"/>
    <w:rsid w:val="00CC67DE"/>
    <w:rsid w:val="00CC69FE"/>
    <w:rsid w:val="00CD05C5"/>
    <w:rsid w:val="00CD0D5C"/>
    <w:rsid w:val="00CD15F0"/>
    <w:rsid w:val="00CD34C9"/>
    <w:rsid w:val="00CE3341"/>
    <w:rsid w:val="00CE44E6"/>
    <w:rsid w:val="00CE6B39"/>
    <w:rsid w:val="00D00261"/>
    <w:rsid w:val="00D026F4"/>
    <w:rsid w:val="00D06A62"/>
    <w:rsid w:val="00D12402"/>
    <w:rsid w:val="00D157A4"/>
    <w:rsid w:val="00D173F2"/>
    <w:rsid w:val="00D521C9"/>
    <w:rsid w:val="00D53147"/>
    <w:rsid w:val="00D54270"/>
    <w:rsid w:val="00D6303A"/>
    <w:rsid w:val="00D63358"/>
    <w:rsid w:val="00D7087F"/>
    <w:rsid w:val="00D71411"/>
    <w:rsid w:val="00D845C4"/>
    <w:rsid w:val="00D9220D"/>
    <w:rsid w:val="00D9674C"/>
    <w:rsid w:val="00DA2EEA"/>
    <w:rsid w:val="00DA511C"/>
    <w:rsid w:val="00DA58AA"/>
    <w:rsid w:val="00DA6DD3"/>
    <w:rsid w:val="00DB24D0"/>
    <w:rsid w:val="00DB6E7D"/>
    <w:rsid w:val="00DC0E20"/>
    <w:rsid w:val="00DC14E5"/>
    <w:rsid w:val="00DC2C3E"/>
    <w:rsid w:val="00DD3228"/>
    <w:rsid w:val="00DD4A47"/>
    <w:rsid w:val="00DE2082"/>
    <w:rsid w:val="00DE67DC"/>
    <w:rsid w:val="00DE725E"/>
    <w:rsid w:val="00DE75B2"/>
    <w:rsid w:val="00DF0C19"/>
    <w:rsid w:val="00DF2A41"/>
    <w:rsid w:val="00DF6219"/>
    <w:rsid w:val="00E12557"/>
    <w:rsid w:val="00E15569"/>
    <w:rsid w:val="00E25A72"/>
    <w:rsid w:val="00E30981"/>
    <w:rsid w:val="00E34170"/>
    <w:rsid w:val="00E34A39"/>
    <w:rsid w:val="00E3526B"/>
    <w:rsid w:val="00E37CAA"/>
    <w:rsid w:val="00E42F91"/>
    <w:rsid w:val="00E530E6"/>
    <w:rsid w:val="00E57507"/>
    <w:rsid w:val="00E57861"/>
    <w:rsid w:val="00E608A9"/>
    <w:rsid w:val="00E659C8"/>
    <w:rsid w:val="00E73CB3"/>
    <w:rsid w:val="00E75498"/>
    <w:rsid w:val="00E76536"/>
    <w:rsid w:val="00E818A6"/>
    <w:rsid w:val="00E82966"/>
    <w:rsid w:val="00E82FCE"/>
    <w:rsid w:val="00E84E60"/>
    <w:rsid w:val="00E8536F"/>
    <w:rsid w:val="00E868EB"/>
    <w:rsid w:val="00E90542"/>
    <w:rsid w:val="00E94BF2"/>
    <w:rsid w:val="00E963BE"/>
    <w:rsid w:val="00E96F13"/>
    <w:rsid w:val="00EB0D09"/>
    <w:rsid w:val="00EB1039"/>
    <w:rsid w:val="00EB31B8"/>
    <w:rsid w:val="00EB34B0"/>
    <w:rsid w:val="00EB790F"/>
    <w:rsid w:val="00EC123D"/>
    <w:rsid w:val="00EC286A"/>
    <w:rsid w:val="00EC624E"/>
    <w:rsid w:val="00ED46D9"/>
    <w:rsid w:val="00ED5309"/>
    <w:rsid w:val="00ED5A4E"/>
    <w:rsid w:val="00EE0AEB"/>
    <w:rsid w:val="00EE446D"/>
    <w:rsid w:val="00EF1E87"/>
    <w:rsid w:val="00EF2A71"/>
    <w:rsid w:val="00EF2EDA"/>
    <w:rsid w:val="00F02608"/>
    <w:rsid w:val="00F10B67"/>
    <w:rsid w:val="00F15DBF"/>
    <w:rsid w:val="00F15F4B"/>
    <w:rsid w:val="00F16D57"/>
    <w:rsid w:val="00F17C08"/>
    <w:rsid w:val="00F345B5"/>
    <w:rsid w:val="00F365C0"/>
    <w:rsid w:val="00F449BD"/>
    <w:rsid w:val="00F45E5E"/>
    <w:rsid w:val="00F500FC"/>
    <w:rsid w:val="00F554D2"/>
    <w:rsid w:val="00F613E9"/>
    <w:rsid w:val="00F65A0B"/>
    <w:rsid w:val="00F66858"/>
    <w:rsid w:val="00F70BFC"/>
    <w:rsid w:val="00F7192C"/>
    <w:rsid w:val="00F815CF"/>
    <w:rsid w:val="00F84C90"/>
    <w:rsid w:val="00F92C7E"/>
    <w:rsid w:val="00FB0AEB"/>
    <w:rsid w:val="00FB27D7"/>
    <w:rsid w:val="00FC3993"/>
    <w:rsid w:val="00FC4C50"/>
    <w:rsid w:val="00FD281A"/>
    <w:rsid w:val="00FD72D7"/>
    <w:rsid w:val="00FE001A"/>
    <w:rsid w:val="00FE381B"/>
    <w:rsid w:val="00FE6FFA"/>
    <w:rsid w:val="00FF07D3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6E894"/>
  <w15:chartTrackingRefBased/>
  <w15:docId w15:val="{A5535441-FC79-4746-A9B6-14BB2884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51A"/>
    <w:pPr>
      <w:spacing w:after="0" w:line="276" w:lineRule="auto"/>
    </w:pPr>
    <w:rPr>
      <w:rFonts w:ascii="Arial" w:eastAsia="Arial" w:hAnsi="Arial" w:cs="Arial"/>
      <w:kern w:val="0"/>
      <w:lang w:val="id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EF8"/>
    <w:pPr>
      <w:spacing w:after="160" w:line="259" w:lineRule="auto"/>
      <w:jc w:val="center"/>
      <w:outlineLvl w:val="0"/>
    </w:pPr>
    <w:rPr>
      <w:rFonts w:ascii="Times New Roman" w:hAnsi="Times New Roman" w:cs="Times New Roman"/>
      <w:b/>
      <w:spacing w:val="-4"/>
      <w:sz w:val="28"/>
      <w:szCs w:val="28"/>
      <w:lang w:val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553D9"/>
    <w:pPr>
      <w:numPr>
        <w:numId w:val="51"/>
      </w:numPr>
      <w:spacing w:line="36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1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1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1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1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1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66EF8"/>
    <w:rPr>
      <w:rFonts w:ascii="Times New Roman" w:eastAsia="Arial" w:hAnsi="Times New Roman" w:cs="Times New Roman"/>
      <w:b/>
      <w:spacing w:val="-4"/>
      <w:kern w:val="0"/>
      <w:sz w:val="28"/>
      <w:szCs w:val="28"/>
      <w:lang w:val="en-US" w:eastAsia="en-IN"/>
      <w14:ligatures w14:val="none"/>
    </w:rPr>
  </w:style>
  <w:style w:type="paragraph" w:styleId="ListParagraph">
    <w:name w:val="List Paragraph"/>
    <w:aliases w:val="Body of text,Body of text+1,Body of text+2,Body of text+3,List Paragraph11,List Paragraph1,Medium Grid 1 - Accent 21,nana,Colorful List - Accent 11,rpp3,HEADING 1,soal jawab,Body of textCxSp,sub-section,Sub sub,dot points body text 12"/>
    <w:basedOn w:val="Normal"/>
    <w:link w:val="ListParagraphChar"/>
    <w:uiPriority w:val="34"/>
    <w:qFormat/>
    <w:rsid w:val="006951D3"/>
    <w:pPr>
      <w:ind w:left="720"/>
      <w:contextualSpacing/>
    </w:pPr>
  </w:style>
  <w:style w:type="character" w:customStyle="1" w:styleId="ListParagraphChar">
    <w:name w:val="List Paragraph Char"/>
    <w:aliases w:val="Body of text Char,Body of text+1 Char,Body of text+2 Char,Body of text+3 Char,List Paragraph11 Char,List Paragraph1 Char,Medium Grid 1 - Accent 21 Char,nana Char,Colorful List - Accent 11 Char,rpp3 Char,HEADING 1 Char,soal jawab Char"/>
    <w:link w:val="ListParagraph"/>
    <w:uiPriority w:val="34"/>
    <w:qFormat/>
    <w:locked/>
    <w:rsid w:val="006951D3"/>
  </w:style>
  <w:style w:type="character" w:customStyle="1" w:styleId="Heading2Char">
    <w:name w:val="Heading 2 Char"/>
    <w:basedOn w:val="DefaultParagraphFont"/>
    <w:link w:val="Heading2"/>
    <w:uiPriority w:val="9"/>
    <w:rsid w:val="00A553D9"/>
    <w:rPr>
      <w:rFonts w:ascii="Times New Roman" w:eastAsia="Times New Roman" w:hAnsi="Times New Roman" w:cs="Times New Roman"/>
      <w:b/>
      <w:kern w:val="0"/>
      <w:sz w:val="24"/>
      <w:szCs w:val="24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951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951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1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1D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51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1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1D3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951D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1D3"/>
    <w:rPr>
      <w:rFonts w:ascii="Arial" w:eastAsia="Arial" w:hAnsi="Arial" w:cs="Arial"/>
      <w:kern w:val="0"/>
      <w:lang w:val="id"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624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24E"/>
    <w:rPr>
      <w:rFonts w:ascii="Arial" w:eastAsia="Arial" w:hAnsi="Arial" w:cs="Arial"/>
      <w:kern w:val="0"/>
      <w:lang w:val="id" w:eastAsia="en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E11B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6036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60369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9613A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9613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9613A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F5AB9"/>
    <w:pPr>
      <w:tabs>
        <w:tab w:val="left" w:pos="851"/>
        <w:tab w:val="right" w:leader="dot" w:pos="7930"/>
      </w:tabs>
      <w:spacing w:after="100"/>
      <w:ind w:left="426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3257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ID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3257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BC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BC5493"/>
    <w:rPr>
      <w:b/>
      <w:bCs/>
    </w:rPr>
  </w:style>
  <w:style w:type="character" w:styleId="Emphasis">
    <w:name w:val="Emphasis"/>
    <w:basedOn w:val="DefaultParagraphFont"/>
    <w:uiPriority w:val="20"/>
    <w:qFormat/>
    <w:rsid w:val="00BC5493"/>
    <w:rPr>
      <w:i/>
      <w:iCs/>
    </w:rPr>
  </w:style>
  <w:style w:type="table" w:styleId="TableGrid">
    <w:name w:val="Table Grid"/>
    <w:basedOn w:val="TableNormal"/>
    <w:uiPriority w:val="39"/>
    <w:rsid w:val="002854E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DA2EE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qFormat/>
    <w:rsid w:val="00F15D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2437"/>
    <w:pPr>
      <w:spacing w:after="0" w:line="240" w:lineRule="auto"/>
    </w:pPr>
    <w:rPr>
      <w:kern w:val="0"/>
      <w14:ligatures w14:val="none"/>
    </w:rPr>
  </w:style>
  <w:style w:type="paragraph" w:styleId="TOC3">
    <w:name w:val="toc 3"/>
    <w:basedOn w:val="Normal"/>
    <w:uiPriority w:val="39"/>
    <w:qFormat/>
    <w:rsid w:val="000C0379"/>
    <w:pPr>
      <w:widowControl w:val="0"/>
      <w:autoSpaceDE w:val="0"/>
      <w:autoSpaceDN w:val="0"/>
      <w:spacing w:before="153" w:line="240" w:lineRule="auto"/>
      <w:ind w:left="569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TOC4">
    <w:name w:val="toc 4"/>
    <w:basedOn w:val="Normal"/>
    <w:uiPriority w:val="39"/>
    <w:qFormat/>
    <w:rsid w:val="000C0379"/>
    <w:pPr>
      <w:widowControl w:val="0"/>
      <w:autoSpaceDE w:val="0"/>
      <w:autoSpaceDN w:val="0"/>
      <w:spacing w:before="146" w:line="240" w:lineRule="auto"/>
      <w:ind w:left="1734" w:hanging="286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82F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B0AEB"/>
  </w:style>
  <w:style w:type="paragraph" w:styleId="BalloonText">
    <w:name w:val="Balloon Text"/>
    <w:basedOn w:val="Normal"/>
    <w:link w:val="BalloonTextChar"/>
    <w:uiPriority w:val="99"/>
    <w:semiHidden/>
    <w:unhideWhenUsed/>
    <w:rsid w:val="00F45E5E"/>
    <w:pPr>
      <w:spacing w:line="240" w:lineRule="auto"/>
    </w:pPr>
    <w:rPr>
      <w:rFonts w:ascii="Segoe UI" w:eastAsiaTheme="minorHAnsi" w:hAnsi="Segoe UI" w:cs="Segoe UI"/>
      <w:kern w:val="2"/>
      <w:sz w:val="18"/>
      <w:szCs w:val="18"/>
      <w:lang w:val="en-ID"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402/nstep.v1.301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3386/w20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EA05-B894-4BF4-B960-745B6167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Tatang Permana</dc:creator>
  <cp:keywords/>
  <dc:description/>
  <cp:lastModifiedBy>Tatang Permana</cp:lastModifiedBy>
  <cp:revision>390</cp:revision>
  <cp:lastPrinted>2026-02-28T21:57:00Z</cp:lastPrinted>
  <dcterms:created xsi:type="dcterms:W3CDTF">2025-12-14T08:57:00Z</dcterms:created>
  <dcterms:modified xsi:type="dcterms:W3CDTF">2026-03-12T16:44:00Z</dcterms:modified>
</cp:coreProperties>
</file>