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0E586A" w14:textId="3B95989A" w:rsidR="00314F0A" w:rsidRPr="00703527" w:rsidRDefault="00314F0A" w:rsidP="00703527">
      <w:pPr>
        <w:pStyle w:val="ListParagraph"/>
        <w:spacing w:after="0" w:line="360" w:lineRule="auto"/>
        <w:jc w:val="center"/>
        <w:rPr>
          <w:rFonts w:ascii="Times New Roman" w:eastAsia="Times New Roman" w:hAnsi="Times New Roman" w:cs="Times New Roman"/>
          <w:b/>
          <w:sz w:val="24"/>
          <w:szCs w:val="24"/>
          <w:lang w:val="en-US"/>
        </w:rPr>
      </w:pPr>
      <w:r w:rsidRPr="00703527">
        <w:rPr>
          <w:rFonts w:ascii="Times New Roman" w:eastAsia="Times New Roman" w:hAnsi="Times New Roman" w:cs="Times New Roman"/>
          <w:b/>
          <w:color w:val="000000" w:themeColor="text1"/>
          <w:sz w:val="24"/>
          <w:szCs w:val="24"/>
          <w:lang w:eastAsia="en-ID"/>
        </w:rPr>
        <w:t>BAB II</w:t>
      </w:r>
      <w:bookmarkStart w:id="0" w:name="_GoBack"/>
      <w:bookmarkEnd w:id="0"/>
    </w:p>
    <w:p w14:paraId="62629FB3" w14:textId="77777777" w:rsidR="00314F0A" w:rsidRDefault="006C5D8A" w:rsidP="00314F0A">
      <w:pPr>
        <w:pStyle w:val="BAB"/>
        <w:numPr>
          <w:ilvl w:val="0"/>
          <w:numId w:val="0"/>
        </w:numPr>
        <w:spacing w:before="0" w:after="0" w:line="360" w:lineRule="auto"/>
        <w:ind w:left="357"/>
        <w:jc w:val="center"/>
        <w:rPr>
          <w:rFonts w:eastAsia="Times New Roman"/>
          <w:color w:val="000000" w:themeColor="text1"/>
          <w:lang w:eastAsia="en-ID"/>
        </w:rPr>
      </w:pPr>
      <w:r>
        <w:rPr>
          <w:rFonts w:eastAsia="Times New Roman"/>
          <w:color w:val="000000" w:themeColor="text1"/>
          <w:lang w:eastAsia="en-ID"/>
        </w:rPr>
        <w:t>KAJIAN PUSTAKA</w:t>
      </w:r>
    </w:p>
    <w:p w14:paraId="7C9588A0" w14:textId="2FCACE21" w:rsidR="00685F5A" w:rsidRPr="00314F0A" w:rsidRDefault="00314F0A" w:rsidP="00314F0A">
      <w:pPr>
        <w:pStyle w:val="BAB"/>
        <w:numPr>
          <w:ilvl w:val="0"/>
          <w:numId w:val="0"/>
        </w:numPr>
        <w:spacing w:before="0" w:after="0" w:line="360" w:lineRule="auto"/>
        <w:ind w:left="357"/>
        <w:jc w:val="center"/>
        <w:rPr>
          <w:rFonts w:eastAsia="Times New Roman"/>
          <w:color w:val="000000" w:themeColor="text1"/>
          <w:lang w:eastAsia="en-ID"/>
        </w:rPr>
      </w:pPr>
      <w:r w:rsidRPr="00314F0A">
        <w:rPr>
          <w:rFonts w:eastAsia="Times New Roman"/>
          <w:bCs w:val="0"/>
          <w:caps/>
          <w:color w:val="000000" w:themeColor="text1"/>
        </w:rPr>
        <w:t>Manajemen Musyawarah Guru Mata Pelajaran DALAM Meningkatkan Kompetensi Pedagogik Guru</w:t>
      </w:r>
    </w:p>
    <w:p w14:paraId="0FA76E8B" w14:textId="77777777" w:rsidR="00683C0F" w:rsidRPr="00683C0F" w:rsidRDefault="00683C0F" w:rsidP="00683C0F">
      <w:pPr>
        <w:pStyle w:val="BAB"/>
        <w:numPr>
          <w:ilvl w:val="0"/>
          <w:numId w:val="0"/>
        </w:numPr>
        <w:spacing w:before="0" w:after="0" w:line="360" w:lineRule="auto"/>
        <w:ind w:left="720"/>
        <w:rPr>
          <w:rStyle w:val="Strong"/>
          <w:rFonts w:eastAsia="Times New Roman"/>
          <w:b/>
          <w:bCs/>
          <w:color w:val="000000" w:themeColor="text1"/>
          <w:lang w:eastAsia="en-ID"/>
        </w:rPr>
      </w:pPr>
    </w:p>
    <w:p w14:paraId="25488D42" w14:textId="77777777" w:rsidR="00685F5A" w:rsidRPr="00683C0F" w:rsidRDefault="00465C69" w:rsidP="00465C69">
      <w:pPr>
        <w:pStyle w:val="BAB"/>
        <w:numPr>
          <w:ilvl w:val="0"/>
          <w:numId w:val="0"/>
        </w:numPr>
        <w:tabs>
          <w:tab w:val="left" w:pos="426"/>
        </w:tabs>
        <w:spacing w:before="0" w:after="0" w:line="360" w:lineRule="auto"/>
        <w:rPr>
          <w:rFonts w:eastAsia="Times New Roman"/>
          <w:b w:val="0"/>
          <w:color w:val="000000" w:themeColor="text1"/>
          <w:lang w:eastAsia="en-ID"/>
        </w:rPr>
      </w:pPr>
      <w:r>
        <w:rPr>
          <w:rStyle w:val="Strong"/>
          <w:b/>
          <w:bCs/>
          <w:color w:val="000000" w:themeColor="text1"/>
        </w:rPr>
        <w:t xml:space="preserve">A. </w:t>
      </w:r>
      <w:r>
        <w:rPr>
          <w:rStyle w:val="Strong"/>
          <w:b/>
          <w:bCs/>
          <w:color w:val="000000" w:themeColor="text1"/>
        </w:rPr>
        <w:tab/>
      </w:r>
      <w:r w:rsidR="00685F5A" w:rsidRPr="00683C0F">
        <w:rPr>
          <w:rStyle w:val="Strong"/>
          <w:b/>
          <w:bCs/>
          <w:color w:val="000000" w:themeColor="text1"/>
        </w:rPr>
        <w:t>Landasan Teoritis</w:t>
      </w:r>
    </w:p>
    <w:p w14:paraId="6B5FF0BE" w14:textId="195AF88D" w:rsidR="00685F5A" w:rsidRPr="00BF4961" w:rsidRDefault="00685F5A" w:rsidP="00683C0F">
      <w:pPr>
        <w:pStyle w:val="NormalWeb"/>
        <w:spacing w:before="0" w:beforeAutospacing="0" w:after="0" w:afterAutospacing="0" w:line="360" w:lineRule="auto"/>
        <w:ind w:left="426" w:firstLine="425"/>
        <w:jc w:val="both"/>
        <w:rPr>
          <w:color w:val="000000" w:themeColor="text1"/>
        </w:rPr>
      </w:pPr>
      <w:r w:rsidRPr="00BF4961">
        <w:rPr>
          <w:color w:val="000000" w:themeColor="text1"/>
        </w:rPr>
        <w:t xml:space="preserve">Landasan teoritis penelitian ini merujuk pada dua konsep besar: </w:t>
      </w:r>
      <w:r w:rsidR="00BF4961" w:rsidRPr="00BF4961">
        <w:rPr>
          <w:color w:val="000000" w:themeColor="text1"/>
        </w:rPr>
        <w:t>yaitu</w:t>
      </w:r>
      <w:r w:rsidRPr="00BF4961">
        <w:rPr>
          <w:rStyle w:val="Strong"/>
          <w:b w:val="0"/>
          <w:color w:val="000000" w:themeColor="text1"/>
        </w:rPr>
        <w:t xml:space="preserve"> teori manajemen pendidikan</w:t>
      </w:r>
      <w:r w:rsidRPr="00BF4961">
        <w:rPr>
          <w:color w:val="000000" w:themeColor="text1"/>
        </w:rPr>
        <w:t xml:space="preserve">, dan </w:t>
      </w:r>
      <w:r w:rsidRPr="00BF4961">
        <w:rPr>
          <w:rStyle w:val="Strong"/>
          <w:b w:val="0"/>
          <w:color w:val="000000" w:themeColor="text1"/>
        </w:rPr>
        <w:t>teori kompetensi pedagogik serta pengembangan profesional guru</w:t>
      </w:r>
      <w:r w:rsidRPr="00BF4961">
        <w:rPr>
          <w:color w:val="000000" w:themeColor="text1"/>
        </w:rPr>
        <w:t>.</w:t>
      </w:r>
      <w:r w:rsidR="00240F95">
        <w:rPr>
          <w:color w:val="000000" w:themeColor="text1"/>
        </w:rPr>
        <w:t xml:space="preserve"> </w:t>
      </w:r>
      <w:proofErr w:type="gramStart"/>
      <w:r w:rsidR="00240F95">
        <w:t>Landasan teoritis ini digunakan sebagai kerangka konseptual untuk memahami, menganalisis, dan menafsirkan temuan penelitian terkait manajemen Musyawarah Guru Mata Pelajaran (MGMP) dalam meningkatkan kompetensi pedagogik guru.</w:t>
      </w:r>
      <w:proofErr w:type="gramEnd"/>
    </w:p>
    <w:p w14:paraId="5AA3AC12" w14:textId="77777777" w:rsidR="00685F5A" w:rsidRPr="00BF4961" w:rsidRDefault="00465C69" w:rsidP="00465C69">
      <w:pPr>
        <w:pStyle w:val="Heading2"/>
        <w:tabs>
          <w:tab w:val="left" w:pos="709"/>
        </w:tabs>
        <w:spacing w:before="0" w:line="360" w:lineRule="auto"/>
        <w:ind w:left="426"/>
        <w:rPr>
          <w:rFonts w:ascii="Times New Roman" w:hAnsi="Times New Roman" w:cs="Times New Roman"/>
          <w:b w:val="0"/>
          <w:color w:val="000000" w:themeColor="text1"/>
          <w:sz w:val="24"/>
          <w:szCs w:val="24"/>
        </w:rPr>
      </w:pPr>
      <w:r>
        <w:rPr>
          <w:rStyle w:val="Strong"/>
          <w:rFonts w:ascii="Times New Roman" w:hAnsi="Times New Roman" w:cs="Times New Roman"/>
          <w:bCs/>
          <w:color w:val="000000" w:themeColor="text1"/>
          <w:sz w:val="24"/>
          <w:szCs w:val="24"/>
        </w:rPr>
        <w:t xml:space="preserve">1. </w:t>
      </w:r>
      <w:r>
        <w:rPr>
          <w:rStyle w:val="Strong"/>
          <w:rFonts w:ascii="Times New Roman" w:hAnsi="Times New Roman" w:cs="Times New Roman"/>
          <w:bCs/>
          <w:color w:val="000000" w:themeColor="text1"/>
          <w:sz w:val="24"/>
          <w:szCs w:val="24"/>
        </w:rPr>
        <w:tab/>
      </w:r>
      <w:r w:rsidR="00685F5A" w:rsidRPr="00BF4961">
        <w:rPr>
          <w:rStyle w:val="Strong"/>
          <w:rFonts w:ascii="Times New Roman" w:hAnsi="Times New Roman" w:cs="Times New Roman"/>
          <w:bCs/>
          <w:color w:val="000000" w:themeColor="text1"/>
          <w:sz w:val="24"/>
          <w:szCs w:val="24"/>
        </w:rPr>
        <w:t xml:space="preserve">Teori Manajemen </w:t>
      </w:r>
    </w:p>
    <w:p w14:paraId="540D22E7" w14:textId="51934DE2" w:rsidR="00D84403" w:rsidRPr="00240F95" w:rsidRDefault="00240F95" w:rsidP="00240F95">
      <w:pPr>
        <w:pStyle w:val="NoSpacing"/>
        <w:tabs>
          <w:tab w:val="left" w:pos="1276"/>
        </w:tabs>
        <w:spacing w:line="360" w:lineRule="auto"/>
        <w:ind w:left="720"/>
        <w:jc w:val="both"/>
        <w:rPr>
          <w:rFonts w:ascii="Times New Roman" w:hAnsi="Times New Roman" w:cs="Times New Roman"/>
          <w:color w:val="000000" w:themeColor="text1"/>
          <w:sz w:val="24"/>
          <w:szCs w:val="24"/>
          <w:lang w:eastAsia="en-ID"/>
        </w:rPr>
      </w:pPr>
      <w:r>
        <w:rPr>
          <w:rFonts w:ascii="Times New Roman" w:hAnsi="Times New Roman" w:cs="Times New Roman"/>
          <w:color w:val="000000" w:themeColor="text1"/>
          <w:sz w:val="24"/>
          <w:szCs w:val="24"/>
        </w:rPr>
        <w:tab/>
      </w:r>
      <w:r w:rsidR="00685F5A" w:rsidRPr="00274285">
        <w:rPr>
          <w:rFonts w:ascii="Times New Roman" w:hAnsi="Times New Roman" w:cs="Times New Roman"/>
          <w:color w:val="000000" w:themeColor="text1"/>
          <w:sz w:val="24"/>
          <w:szCs w:val="24"/>
        </w:rPr>
        <w:t xml:space="preserve">Penelitian ini mengacu pada konsep fungsi manajemen </w:t>
      </w:r>
      <w:r w:rsidR="004B2FB7" w:rsidRPr="00274285">
        <w:rPr>
          <w:rFonts w:ascii="Times New Roman" w:hAnsi="Times New Roman" w:cs="Times New Roman"/>
          <w:color w:val="000000" w:themeColor="text1"/>
          <w:sz w:val="24"/>
          <w:szCs w:val="24"/>
        </w:rPr>
        <w:t xml:space="preserve">modern </w:t>
      </w:r>
      <w:r w:rsidR="00685F5A" w:rsidRPr="00274285">
        <w:rPr>
          <w:rFonts w:ascii="Times New Roman" w:hAnsi="Times New Roman" w:cs="Times New Roman"/>
          <w:color w:val="000000" w:themeColor="text1"/>
          <w:sz w:val="24"/>
          <w:szCs w:val="24"/>
        </w:rPr>
        <w:t>yang dikembangkan oleh</w:t>
      </w:r>
      <w:r w:rsidR="00685F5A" w:rsidRPr="00BF4961">
        <w:rPr>
          <w:color w:val="000000" w:themeColor="text1"/>
        </w:rPr>
        <w:t xml:space="preserve"> </w:t>
      </w:r>
      <w:r w:rsidR="004B2FB7">
        <w:rPr>
          <w:rFonts w:ascii="Times New Roman" w:hAnsi="Times New Roman" w:cs="Times New Roman"/>
          <w:color w:val="000000" w:themeColor="text1"/>
          <w:sz w:val="24"/>
          <w:szCs w:val="24"/>
          <w:lang w:eastAsia="en-ID"/>
        </w:rPr>
        <w:t>H</w:t>
      </w:r>
      <w:r w:rsidR="004B2FB7" w:rsidRPr="00214123">
        <w:rPr>
          <w:rFonts w:ascii="Times New Roman" w:hAnsi="Times New Roman" w:cs="Times New Roman"/>
          <w:color w:val="000000" w:themeColor="text1"/>
          <w:sz w:val="24"/>
          <w:szCs w:val="24"/>
          <w:lang w:eastAsia="en-ID"/>
        </w:rPr>
        <w:t xml:space="preserve">enri Fayol (1949) mengemukakan bahwa manajemen adalah proses yang terdiri dari </w:t>
      </w:r>
      <w:proofErr w:type="gramStart"/>
      <w:r w:rsidR="004B2FB7" w:rsidRPr="00214123">
        <w:rPr>
          <w:rFonts w:ascii="Times New Roman" w:hAnsi="Times New Roman" w:cs="Times New Roman"/>
          <w:color w:val="000000" w:themeColor="text1"/>
          <w:sz w:val="24"/>
          <w:szCs w:val="24"/>
          <w:lang w:eastAsia="en-ID"/>
        </w:rPr>
        <w:t>lima</w:t>
      </w:r>
      <w:proofErr w:type="gramEnd"/>
      <w:r w:rsidR="004B2FB7" w:rsidRPr="00214123">
        <w:rPr>
          <w:rFonts w:ascii="Times New Roman" w:hAnsi="Times New Roman" w:cs="Times New Roman"/>
          <w:color w:val="000000" w:themeColor="text1"/>
          <w:sz w:val="24"/>
          <w:szCs w:val="24"/>
          <w:lang w:eastAsia="en-ID"/>
        </w:rPr>
        <w:t xml:space="preserve"> fungsi utama, yaitu: Perencanaan </w:t>
      </w:r>
      <w:r w:rsidR="004B2FB7" w:rsidRPr="00300DDC">
        <w:rPr>
          <w:rFonts w:ascii="Times New Roman" w:hAnsi="Times New Roman" w:cs="Times New Roman"/>
          <w:i/>
          <w:color w:val="000000" w:themeColor="text1"/>
          <w:sz w:val="24"/>
          <w:szCs w:val="24"/>
          <w:lang w:eastAsia="en-ID"/>
        </w:rPr>
        <w:t>(Planning)</w:t>
      </w:r>
      <w:r w:rsidR="004B2FB7" w:rsidRPr="00214123">
        <w:rPr>
          <w:rFonts w:ascii="Times New Roman" w:hAnsi="Times New Roman" w:cs="Times New Roman"/>
          <w:color w:val="000000" w:themeColor="text1"/>
          <w:sz w:val="24"/>
          <w:szCs w:val="24"/>
          <w:lang w:eastAsia="en-ID"/>
        </w:rPr>
        <w:t xml:space="preserve">: Menentukan tujuan dan tindakan yang harus dilakukan. Pengorganisasian </w:t>
      </w:r>
      <w:r w:rsidR="004B2FB7" w:rsidRPr="00300DDC">
        <w:rPr>
          <w:rFonts w:ascii="Times New Roman" w:hAnsi="Times New Roman" w:cs="Times New Roman"/>
          <w:i/>
          <w:color w:val="000000" w:themeColor="text1"/>
          <w:sz w:val="24"/>
          <w:szCs w:val="24"/>
          <w:lang w:eastAsia="en-ID"/>
        </w:rPr>
        <w:t>(Organizing):</w:t>
      </w:r>
      <w:r w:rsidR="004B2FB7" w:rsidRPr="00214123">
        <w:rPr>
          <w:rFonts w:ascii="Times New Roman" w:hAnsi="Times New Roman" w:cs="Times New Roman"/>
          <w:color w:val="000000" w:themeColor="text1"/>
          <w:sz w:val="24"/>
          <w:szCs w:val="24"/>
          <w:lang w:eastAsia="en-ID"/>
        </w:rPr>
        <w:t xml:space="preserve"> Menyusun struktur organisasi dan sumber daya untuk melaksanakan rencana. Pengarahan </w:t>
      </w:r>
      <w:r w:rsidR="004B2FB7" w:rsidRPr="00300DDC">
        <w:rPr>
          <w:rFonts w:ascii="Times New Roman" w:hAnsi="Times New Roman" w:cs="Times New Roman"/>
          <w:i/>
          <w:color w:val="000000" w:themeColor="text1"/>
          <w:sz w:val="24"/>
          <w:szCs w:val="24"/>
          <w:lang w:eastAsia="en-ID"/>
        </w:rPr>
        <w:t>(Commanding):</w:t>
      </w:r>
      <w:r w:rsidR="004B2FB7" w:rsidRPr="00214123">
        <w:rPr>
          <w:rFonts w:ascii="Times New Roman" w:hAnsi="Times New Roman" w:cs="Times New Roman"/>
          <w:color w:val="000000" w:themeColor="text1"/>
          <w:sz w:val="24"/>
          <w:szCs w:val="24"/>
          <w:lang w:eastAsia="en-ID"/>
        </w:rPr>
        <w:t xml:space="preserve"> Memberi instruksi dan membimbing pelaksanaan tugas. Koordinasi </w:t>
      </w:r>
      <w:r w:rsidR="004B2FB7" w:rsidRPr="00300DDC">
        <w:rPr>
          <w:rFonts w:ascii="Times New Roman" w:hAnsi="Times New Roman" w:cs="Times New Roman"/>
          <w:i/>
          <w:color w:val="000000" w:themeColor="text1"/>
          <w:sz w:val="24"/>
          <w:szCs w:val="24"/>
          <w:lang w:eastAsia="en-ID"/>
        </w:rPr>
        <w:t>(Coordinating):</w:t>
      </w:r>
      <w:r w:rsidR="004B2FB7" w:rsidRPr="00214123">
        <w:rPr>
          <w:rFonts w:ascii="Times New Roman" w:hAnsi="Times New Roman" w:cs="Times New Roman"/>
          <w:color w:val="000000" w:themeColor="text1"/>
          <w:sz w:val="24"/>
          <w:szCs w:val="24"/>
          <w:lang w:eastAsia="en-ID"/>
        </w:rPr>
        <w:t xml:space="preserve"> Menyelaraskan aktivitas dan sumber daya agar berjalan sinergis. Pengendalian </w:t>
      </w:r>
      <w:r w:rsidR="004B2FB7" w:rsidRPr="00300DDC">
        <w:rPr>
          <w:rFonts w:ascii="Times New Roman" w:hAnsi="Times New Roman" w:cs="Times New Roman"/>
          <w:i/>
          <w:color w:val="000000" w:themeColor="text1"/>
          <w:sz w:val="24"/>
          <w:szCs w:val="24"/>
          <w:lang w:eastAsia="en-ID"/>
        </w:rPr>
        <w:t>(Controlling):</w:t>
      </w:r>
      <w:r w:rsidR="004B2FB7" w:rsidRPr="00214123">
        <w:rPr>
          <w:rFonts w:ascii="Times New Roman" w:hAnsi="Times New Roman" w:cs="Times New Roman"/>
          <w:color w:val="000000" w:themeColor="text1"/>
          <w:sz w:val="24"/>
          <w:szCs w:val="24"/>
          <w:lang w:eastAsia="en-ID"/>
        </w:rPr>
        <w:t xml:space="preserve"> Mengevaluasi hasil dan membandingkannya dengan rencana. Secara keseluruhan, teori manajemen modern </w:t>
      </w:r>
      <w:r w:rsidR="004B2FB7">
        <w:rPr>
          <w:rFonts w:ascii="Times New Roman" w:hAnsi="Times New Roman" w:cs="Times New Roman"/>
          <w:color w:val="000000" w:themeColor="text1"/>
          <w:sz w:val="24"/>
          <w:szCs w:val="24"/>
          <w:lang w:eastAsia="en-ID"/>
        </w:rPr>
        <w:t>H</w:t>
      </w:r>
      <w:r w:rsidR="004B2FB7" w:rsidRPr="00214123">
        <w:rPr>
          <w:rFonts w:ascii="Times New Roman" w:hAnsi="Times New Roman" w:cs="Times New Roman"/>
          <w:color w:val="000000" w:themeColor="text1"/>
          <w:sz w:val="24"/>
          <w:szCs w:val="24"/>
          <w:lang w:eastAsia="en-ID"/>
        </w:rPr>
        <w:t>enri Fayo</w:t>
      </w:r>
      <w:r w:rsidR="004B2FB7">
        <w:rPr>
          <w:rFonts w:ascii="Times New Roman" w:hAnsi="Times New Roman" w:cs="Times New Roman"/>
          <w:color w:val="000000" w:themeColor="text1"/>
          <w:sz w:val="24"/>
          <w:szCs w:val="24"/>
          <w:lang w:eastAsia="en-ID"/>
        </w:rPr>
        <w:t xml:space="preserve">l </w:t>
      </w:r>
      <w:r w:rsidR="004B2FB7" w:rsidRPr="00214123">
        <w:rPr>
          <w:rFonts w:ascii="Times New Roman" w:hAnsi="Times New Roman" w:cs="Times New Roman"/>
          <w:color w:val="000000" w:themeColor="text1"/>
          <w:sz w:val="24"/>
          <w:szCs w:val="24"/>
          <w:lang w:eastAsia="en-ID"/>
        </w:rPr>
        <w:t>menawarkan pendekatan yang lebih holistik dan adaptif terhadap manajemen, menjadikan teori ini sangat relevan dalam konteks pendidikan, organisasi publik, dan dunia kerja modern yang kompleks. Teori ini juga banyak digunakan sebagai kerangka konseptual dalam penelitian manajemen, termasuk dalam konteks pengelolaan Musyawarah Guru Mata Pelajaran (MGMP), karena mampu memberikan pemetaan yang jelas terhadap proses manajerial yang terjadi.</w:t>
      </w:r>
      <w:r>
        <w:rPr>
          <w:rFonts w:ascii="Times New Roman" w:hAnsi="Times New Roman" w:cs="Times New Roman"/>
          <w:color w:val="000000" w:themeColor="text1"/>
          <w:sz w:val="24"/>
          <w:szCs w:val="24"/>
          <w:lang w:eastAsia="en-ID"/>
        </w:rPr>
        <w:t xml:space="preserve"> </w:t>
      </w:r>
      <w:proofErr w:type="gramStart"/>
      <w:r w:rsidRPr="00240F95">
        <w:rPr>
          <w:rFonts w:ascii="Times New Roman" w:hAnsi="Times New Roman" w:cs="Times New Roman"/>
          <w:sz w:val="24"/>
          <w:szCs w:val="24"/>
        </w:rPr>
        <w:t>Dalam konteks pendidikan, teori manajemen Fayol memberikan dasar konseptual yang kuat untuk menjelaskan bagaimana suatu organisasi pendidikan dirancang, dijalankan, dan dikendalikan secara sistematis.</w:t>
      </w:r>
      <w:proofErr w:type="gramEnd"/>
      <w:r w:rsidRPr="00240F95">
        <w:rPr>
          <w:rFonts w:ascii="Times New Roman" w:hAnsi="Times New Roman" w:cs="Times New Roman"/>
          <w:sz w:val="24"/>
          <w:szCs w:val="24"/>
        </w:rPr>
        <w:t xml:space="preserve"> </w:t>
      </w:r>
      <w:proofErr w:type="gramStart"/>
      <w:r w:rsidRPr="00240F95">
        <w:rPr>
          <w:rFonts w:ascii="Times New Roman" w:hAnsi="Times New Roman" w:cs="Times New Roman"/>
          <w:sz w:val="24"/>
          <w:szCs w:val="24"/>
        </w:rPr>
        <w:t xml:space="preserve">MGMP sebagai </w:t>
      </w:r>
      <w:r w:rsidRPr="00240F95">
        <w:rPr>
          <w:rFonts w:ascii="Times New Roman" w:hAnsi="Times New Roman" w:cs="Times New Roman"/>
          <w:sz w:val="24"/>
          <w:szCs w:val="24"/>
        </w:rPr>
        <w:lastRenderedPageBreak/>
        <w:t>organisasi profesi guru memerlukan pengelolaan yang terencana, terstruktur, dan berkelanjutan agar mampu mencapai tujuan peningkatan kompetensi guru secara efektif.</w:t>
      </w:r>
      <w:proofErr w:type="gramEnd"/>
    </w:p>
    <w:p w14:paraId="2D0AB6FD" w14:textId="0F1AC5F4" w:rsidR="00240F95" w:rsidRPr="00240F95" w:rsidRDefault="00240F95" w:rsidP="00240F95">
      <w:pPr>
        <w:pStyle w:val="NoSpacing"/>
        <w:tabs>
          <w:tab w:val="left" w:pos="1276"/>
        </w:tabs>
        <w:spacing w:line="36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lang w:eastAsia="en-ID"/>
        </w:rPr>
        <w:tab/>
      </w:r>
      <w:proofErr w:type="gramStart"/>
      <w:r w:rsidR="008F25CC" w:rsidRPr="005610F1">
        <w:rPr>
          <w:rFonts w:ascii="Times New Roman" w:hAnsi="Times New Roman" w:cs="Times New Roman"/>
          <w:color w:val="000000" w:themeColor="text1"/>
          <w:sz w:val="24"/>
          <w:szCs w:val="24"/>
          <w:lang w:eastAsia="en-ID"/>
        </w:rPr>
        <w:t>Fungsi Manajemen</w:t>
      </w:r>
      <w:r w:rsidR="00DA2565" w:rsidRPr="005610F1">
        <w:rPr>
          <w:rFonts w:ascii="Times New Roman" w:hAnsi="Times New Roman" w:cs="Times New Roman"/>
          <w:color w:val="000000" w:themeColor="text1"/>
          <w:sz w:val="24"/>
          <w:szCs w:val="24"/>
          <w:lang w:eastAsia="en-ID"/>
        </w:rPr>
        <w:t xml:space="preserve"> </w:t>
      </w:r>
      <w:r w:rsidR="00DA2565" w:rsidRPr="00DA2565">
        <w:rPr>
          <w:rFonts w:ascii="Times New Roman" w:hAnsi="Times New Roman" w:cs="Times New Roman"/>
          <w:sz w:val="24"/>
          <w:szCs w:val="24"/>
        </w:rPr>
        <w:t>yang meliputi perencanaan, pengorganisasian, pengarahan, pengoordinasian, dan pengendalian menjadi landasan analitis yang sistematis untuk memahami bagaimana MGMP dirancang, dilaksanakan, dan dievaluasi dalam rangka meningkatkan kompetensi pedagogik guru.</w:t>
      </w:r>
      <w:proofErr w:type="gramEnd"/>
      <w:r>
        <w:rPr>
          <w:rFonts w:ascii="Times New Roman" w:hAnsi="Times New Roman" w:cs="Times New Roman"/>
          <w:sz w:val="24"/>
          <w:szCs w:val="24"/>
        </w:rPr>
        <w:t xml:space="preserve"> </w:t>
      </w:r>
      <w:proofErr w:type="gramStart"/>
      <w:r w:rsidRPr="00240F95">
        <w:rPr>
          <w:rFonts w:ascii="Times New Roman" w:eastAsia="Times New Roman" w:hAnsi="Times New Roman" w:cs="Times New Roman"/>
          <w:sz w:val="24"/>
          <w:szCs w:val="24"/>
          <w:lang w:val="en-US"/>
        </w:rPr>
        <w:t>Melalui pendekatan ini, MGMP tidak hanya dipahami sebagai forum pertemuan rutin guru, tetapi sebagai sebuah sistem manajerial yang memiliki tujuan, struktur, proses, dan mekanisme evaluasi yang saling terkait.</w:t>
      </w:r>
      <w:proofErr w:type="gramEnd"/>
    </w:p>
    <w:p w14:paraId="1700D522" w14:textId="77777777" w:rsidR="00685F5A" w:rsidRPr="00D84403" w:rsidRDefault="00D84403" w:rsidP="00D84403">
      <w:pPr>
        <w:pStyle w:val="NoSpacing"/>
        <w:tabs>
          <w:tab w:val="left" w:pos="709"/>
        </w:tabs>
        <w:spacing w:line="360" w:lineRule="auto"/>
        <w:ind w:left="426"/>
        <w:jc w:val="both"/>
        <w:rPr>
          <w:rFonts w:ascii="Times New Roman" w:hAnsi="Times New Roman" w:cs="Times New Roman"/>
          <w:b/>
          <w:color w:val="000000" w:themeColor="text1"/>
          <w:sz w:val="24"/>
          <w:szCs w:val="24"/>
        </w:rPr>
      </w:pPr>
      <w:r>
        <w:rPr>
          <w:rStyle w:val="Strong"/>
          <w:rFonts w:ascii="Times New Roman" w:hAnsi="Times New Roman" w:cs="Times New Roman"/>
          <w:b w:val="0"/>
          <w:bCs w:val="0"/>
          <w:color w:val="000000" w:themeColor="text1"/>
          <w:sz w:val="24"/>
          <w:szCs w:val="24"/>
        </w:rPr>
        <w:t xml:space="preserve">2. </w:t>
      </w:r>
      <w:r>
        <w:rPr>
          <w:rStyle w:val="Strong"/>
          <w:rFonts w:ascii="Times New Roman" w:hAnsi="Times New Roman" w:cs="Times New Roman"/>
          <w:b w:val="0"/>
          <w:bCs w:val="0"/>
          <w:color w:val="000000" w:themeColor="text1"/>
          <w:sz w:val="24"/>
          <w:szCs w:val="24"/>
        </w:rPr>
        <w:tab/>
      </w:r>
      <w:r w:rsidR="00685F5A" w:rsidRPr="00D84403">
        <w:rPr>
          <w:rStyle w:val="Strong"/>
          <w:rFonts w:ascii="Times New Roman" w:hAnsi="Times New Roman" w:cs="Times New Roman"/>
          <w:b w:val="0"/>
          <w:bCs w:val="0"/>
          <w:color w:val="000000" w:themeColor="text1"/>
          <w:sz w:val="24"/>
          <w:szCs w:val="24"/>
        </w:rPr>
        <w:t xml:space="preserve">Teori Pengembangan Profesional Guru / </w:t>
      </w:r>
      <w:r w:rsidR="00685F5A" w:rsidRPr="00300DDC">
        <w:rPr>
          <w:rStyle w:val="Strong"/>
          <w:rFonts w:ascii="Times New Roman" w:hAnsi="Times New Roman" w:cs="Times New Roman"/>
          <w:b w:val="0"/>
          <w:bCs w:val="0"/>
          <w:i/>
          <w:color w:val="000000" w:themeColor="text1"/>
          <w:sz w:val="24"/>
          <w:szCs w:val="24"/>
        </w:rPr>
        <w:t>P</w:t>
      </w:r>
      <w:r w:rsidRPr="00300DDC">
        <w:rPr>
          <w:rStyle w:val="Strong"/>
          <w:rFonts w:ascii="Times New Roman" w:hAnsi="Times New Roman" w:cs="Times New Roman"/>
          <w:b w:val="0"/>
          <w:bCs w:val="0"/>
          <w:i/>
          <w:color w:val="000000" w:themeColor="text1"/>
          <w:sz w:val="24"/>
          <w:szCs w:val="24"/>
        </w:rPr>
        <w:t xml:space="preserve">rofesional Learning </w:t>
      </w:r>
      <w:r w:rsidR="00685F5A" w:rsidRPr="00300DDC">
        <w:rPr>
          <w:rStyle w:val="Strong"/>
          <w:rFonts w:ascii="Times New Roman" w:hAnsi="Times New Roman" w:cs="Times New Roman"/>
          <w:b w:val="0"/>
          <w:bCs w:val="0"/>
          <w:i/>
          <w:color w:val="000000" w:themeColor="text1"/>
          <w:sz w:val="24"/>
          <w:szCs w:val="24"/>
        </w:rPr>
        <w:t>C</w:t>
      </w:r>
      <w:r w:rsidRPr="00300DDC">
        <w:rPr>
          <w:rStyle w:val="Strong"/>
          <w:rFonts w:ascii="Times New Roman" w:hAnsi="Times New Roman" w:cs="Times New Roman"/>
          <w:b w:val="0"/>
          <w:bCs w:val="0"/>
          <w:i/>
          <w:color w:val="000000" w:themeColor="text1"/>
          <w:sz w:val="24"/>
          <w:szCs w:val="24"/>
        </w:rPr>
        <w:t>ommunity</w:t>
      </w:r>
    </w:p>
    <w:p w14:paraId="15FD2B55" w14:textId="61691B64" w:rsidR="00685F5A" w:rsidRPr="00BF4961" w:rsidRDefault="00685F5A" w:rsidP="00BF4961">
      <w:pPr>
        <w:pStyle w:val="NormalWeb"/>
        <w:spacing w:before="0" w:beforeAutospacing="0" w:after="0" w:afterAutospacing="0" w:line="360" w:lineRule="auto"/>
        <w:ind w:left="709" w:firstLine="425"/>
        <w:jc w:val="both"/>
        <w:rPr>
          <w:color w:val="000000" w:themeColor="text1"/>
        </w:rPr>
      </w:pPr>
      <w:proofErr w:type="gramStart"/>
      <w:r w:rsidRPr="00BF4961">
        <w:rPr>
          <w:color w:val="000000" w:themeColor="text1"/>
        </w:rPr>
        <w:t xml:space="preserve">MGMP dapat diposisikan sebagai </w:t>
      </w:r>
      <w:r w:rsidRPr="00300DDC">
        <w:rPr>
          <w:rStyle w:val="Strong"/>
          <w:b w:val="0"/>
          <w:i/>
          <w:color w:val="000000" w:themeColor="text1"/>
        </w:rPr>
        <w:t>Professional Learning Community</w:t>
      </w:r>
      <w:r w:rsidRPr="00BF4961">
        <w:rPr>
          <w:color w:val="000000" w:themeColor="text1"/>
        </w:rPr>
        <w:t xml:space="preserve"> (PLC), yaitu komunitas belajar profesional yang menekankan kolaborasi, refleksi, dan pembelajaran berkelanjutan.</w:t>
      </w:r>
      <w:proofErr w:type="gramEnd"/>
      <w:r w:rsidRPr="00BF4961">
        <w:rPr>
          <w:color w:val="000000" w:themeColor="text1"/>
        </w:rPr>
        <w:t xml:space="preserve"> </w:t>
      </w:r>
      <w:proofErr w:type="gramStart"/>
      <w:r w:rsidRPr="00BF4961">
        <w:rPr>
          <w:color w:val="000000" w:themeColor="text1"/>
        </w:rPr>
        <w:t xml:space="preserve">Teori PLC dipelopori oleh </w:t>
      </w:r>
      <w:r w:rsidRPr="00BF4961">
        <w:rPr>
          <w:rStyle w:val="Strong"/>
          <w:b w:val="0"/>
          <w:color w:val="000000" w:themeColor="text1"/>
        </w:rPr>
        <w:t>Richard DuFour</w:t>
      </w:r>
      <w:r w:rsidRPr="00BF4961">
        <w:rPr>
          <w:color w:val="000000" w:themeColor="text1"/>
        </w:rPr>
        <w:t xml:space="preserve">, </w:t>
      </w:r>
      <w:r w:rsidRPr="00BF4961">
        <w:rPr>
          <w:rStyle w:val="Strong"/>
          <w:b w:val="0"/>
          <w:color w:val="000000" w:themeColor="text1"/>
        </w:rPr>
        <w:t>Eaker</w:t>
      </w:r>
      <w:r w:rsidRPr="00BF4961">
        <w:rPr>
          <w:color w:val="000000" w:themeColor="text1"/>
        </w:rPr>
        <w:t xml:space="preserve">, serta dikaji oleh </w:t>
      </w:r>
      <w:r w:rsidRPr="00BF4961">
        <w:rPr>
          <w:rStyle w:val="Strong"/>
          <w:b w:val="0"/>
          <w:color w:val="000000" w:themeColor="text1"/>
        </w:rPr>
        <w:t>Stoll &amp; Louis (2007)</w:t>
      </w:r>
      <w:r w:rsidRPr="00BF4961">
        <w:rPr>
          <w:color w:val="000000" w:themeColor="text1"/>
        </w:rPr>
        <w:t>.</w:t>
      </w:r>
      <w:proofErr w:type="gramEnd"/>
      <w:r w:rsidR="00240F95">
        <w:rPr>
          <w:color w:val="000000" w:themeColor="text1"/>
        </w:rPr>
        <w:t xml:space="preserve"> </w:t>
      </w:r>
      <w:proofErr w:type="gramStart"/>
      <w:r w:rsidR="00240F95">
        <w:t>Konsep PLC menekankan bahwa peningkatan kualitas pembelajaran tidak dapat dicapai secara individual, melainkan melalui kerja kolektif guru dalam komunitas profesional yang saling belajar dan berbagi praktik terbaik.</w:t>
      </w:r>
      <w:proofErr w:type="gramEnd"/>
    </w:p>
    <w:p w14:paraId="2C741547" w14:textId="79FA00FE" w:rsidR="00685F5A" w:rsidRPr="00BF4961" w:rsidRDefault="00E04361" w:rsidP="00BF4961">
      <w:pPr>
        <w:pStyle w:val="NormalWeb"/>
        <w:spacing w:before="0" w:beforeAutospacing="0" w:after="0" w:afterAutospacing="0" w:line="360" w:lineRule="auto"/>
        <w:ind w:left="709" w:firstLine="425"/>
        <w:jc w:val="both"/>
        <w:rPr>
          <w:color w:val="000000" w:themeColor="text1"/>
        </w:rPr>
      </w:pPr>
      <w:r>
        <w:rPr>
          <w:color w:val="000000" w:themeColor="text1"/>
        </w:rPr>
        <w:t>Pada</w:t>
      </w:r>
      <w:r w:rsidR="00BF4961">
        <w:rPr>
          <w:color w:val="000000" w:themeColor="text1"/>
        </w:rPr>
        <w:t xml:space="preserve"> PLC, guru terlibat dalam </w:t>
      </w:r>
      <w:r w:rsidR="00685F5A" w:rsidRPr="00BF4961">
        <w:rPr>
          <w:color w:val="000000" w:themeColor="text1"/>
        </w:rPr>
        <w:t>kolaborasi antar-rekan sejawat,</w:t>
      </w:r>
      <w:r w:rsidR="00BF4961">
        <w:rPr>
          <w:color w:val="000000" w:themeColor="text1"/>
        </w:rPr>
        <w:t xml:space="preserve"> </w:t>
      </w:r>
      <w:r w:rsidR="00685F5A" w:rsidRPr="00BF4961">
        <w:rPr>
          <w:color w:val="000000" w:themeColor="text1"/>
        </w:rPr>
        <w:t>diskusi pedagogik,</w:t>
      </w:r>
      <w:r w:rsidR="00BF4961">
        <w:rPr>
          <w:color w:val="000000" w:themeColor="text1"/>
        </w:rPr>
        <w:t xml:space="preserve"> </w:t>
      </w:r>
      <w:r w:rsidR="00685F5A" w:rsidRPr="00BF4961">
        <w:rPr>
          <w:color w:val="000000" w:themeColor="text1"/>
        </w:rPr>
        <w:t>lesson study dan peer coaching,</w:t>
      </w:r>
      <w:r w:rsidR="00BF4961">
        <w:rPr>
          <w:color w:val="000000" w:themeColor="text1"/>
        </w:rPr>
        <w:t xml:space="preserve"> </w:t>
      </w:r>
      <w:r w:rsidR="00685F5A" w:rsidRPr="00BF4961">
        <w:rPr>
          <w:color w:val="000000" w:themeColor="text1"/>
        </w:rPr>
        <w:t>refleksi praktik pembelajaran,</w:t>
      </w:r>
      <w:r w:rsidR="00BF4961">
        <w:rPr>
          <w:color w:val="000000" w:themeColor="text1"/>
        </w:rPr>
        <w:t xml:space="preserve"> dan </w:t>
      </w:r>
      <w:r w:rsidR="00685F5A" w:rsidRPr="00BF4961">
        <w:rPr>
          <w:color w:val="000000" w:themeColor="text1"/>
        </w:rPr>
        <w:t xml:space="preserve">pengembangan perangkat </w:t>
      </w:r>
      <w:proofErr w:type="gramStart"/>
      <w:r w:rsidR="00685F5A" w:rsidRPr="00BF4961">
        <w:rPr>
          <w:color w:val="000000" w:themeColor="text1"/>
        </w:rPr>
        <w:t>ajar</w:t>
      </w:r>
      <w:proofErr w:type="gramEnd"/>
      <w:r w:rsidR="00685F5A" w:rsidRPr="00BF4961">
        <w:rPr>
          <w:color w:val="000000" w:themeColor="text1"/>
        </w:rPr>
        <w:t xml:space="preserve"> bersama.</w:t>
      </w:r>
      <w:r w:rsidR="00240F95">
        <w:rPr>
          <w:color w:val="000000" w:themeColor="text1"/>
        </w:rPr>
        <w:t xml:space="preserve"> </w:t>
      </w:r>
      <w:proofErr w:type="gramStart"/>
      <w:r w:rsidR="00240F95">
        <w:t>Kegiatan-kegiatan tersebut memungkinkan guru untuk saling memberikan umpan balik, mengidentifikasi permasalahan pembelajaran, serta merancang solusi pedagogik yang relevan dengan kebutuhan peserta didik.</w:t>
      </w:r>
      <w:proofErr w:type="gramEnd"/>
    </w:p>
    <w:p w14:paraId="7C60FD83" w14:textId="45F75B1A" w:rsidR="00685F5A" w:rsidRPr="00BF4961" w:rsidRDefault="00685F5A" w:rsidP="00E04361">
      <w:pPr>
        <w:pStyle w:val="NormalWeb"/>
        <w:spacing w:before="0" w:beforeAutospacing="0" w:after="0" w:afterAutospacing="0" w:line="360" w:lineRule="auto"/>
        <w:ind w:left="709" w:firstLine="425"/>
        <w:jc w:val="both"/>
        <w:rPr>
          <w:color w:val="000000" w:themeColor="text1"/>
        </w:rPr>
      </w:pPr>
      <w:proofErr w:type="gramStart"/>
      <w:r w:rsidRPr="00BF4961">
        <w:rPr>
          <w:color w:val="000000" w:themeColor="text1"/>
        </w:rPr>
        <w:t>MGMP sebagai wujud PLC berperan meningkatkan kapasitas guru dalam perencanaan pembelajaran, strategi pembelajaran aktif, dan asesmen autentik.</w:t>
      </w:r>
      <w:proofErr w:type="gramEnd"/>
      <w:r w:rsidR="00240F95">
        <w:rPr>
          <w:color w:val="000000" w:themeColor="text1"/>
        </w:rPr>
        <w:t xml:space="preserve"> </w:t>
      </w:r>
      <w:proofErr w:type="gramStart"/>
      <w:r w:rsidR="00240F95">
        <w:t>Dengan demikian, MGMP menjadi wahana pembelajaran profesional yang mendorong guru untuk terus berkembang secara reflektif dan berkelanjutan, sejalan dengan tuntutan peningkatan mutu pendidikan.</w:t>
      </w:r>
      <w:proofErr w:type="gramEnd"/>
    </w:p>
    <w:p w14:paraId="2FEA77B0" w14:textId="77777777" w:rsidR="00685F5A" w:rsidRPr="00BF4961" w:rsidRDefault="00465C69" w:rsidP="00465C69">
      <w:pPr>
        <w:pStyle w:val="Heading2"/>
        <w:tabs>
          <w:tab w:val="left" w:pos="709"/>
          <w:tab w:val="left" w:pos="1134"/>
        </w:tabs>
        <w:spacing w:before="0" w:line="360" w:lineRule="auto"/>
        <w:ind w:left="426"/>
        <w:rPr>
          <w:rFonts w:ascii="Times New Roman" w:hAnsi="Times New Roman" w:cs="Times New Roman"/>
          <w:b w:val="0"/>
          <w:color w:val="000000" w:themeColor="text1"/>
          <w:sz w:val="24"/>
          <w:szCs w:val="24"/>
        </w:rPr>
      </w:pPr>
      <w:r>
        <w:rPr>
          <w:rStyle w:val="Strong"/>
          <w:rFonts w:ascii="Times New Roman" w:hAnsi="Times New Roman" w:cs="Times New Roman"/>
          <w:bCs/>
          <w:color w:val="000000" w:themeColor="text1"/>
          <w:sz w:val="24"/>
          <w:szCs w:val="24"/>
        </w:rPr>
        <w:lastRenderedPageBreak/>
        <w:t xml:space="preserve">3. </w:t>
      </w:r>
      <w:r>
        <w:rPr>
          <w:rStyle w:val="Strong"/>
          <w:rFonts w:ascii="Times New Roman" w:hAnsi="Times New Roman" w:cs="Times New Roman"/>
          <w:bCs/>
          <w:color w:val="000000" w:themeColor="text1"/>
          <w:sz w:val="24"/>
          <w:szCs w:val="24"/>
        </w:rPr>
        <w:tab/>
      </w:r>
      <w:r w:rsidR="00685F5A" w:rsidRPr="00BF4961">
        <w:rPr>
          <w:rStyle w:val="Strong"/>
          <w:rFonts w:ascii="Times New Roman" w:hAnsi="Times New Roman" w:cs="Times New Roman"/>
          <w:bCs/>
          <w:color w:val="000000" w:themeColor="text1"/>
          <w:sz w:val="24"/>
          <w:szCs w:val="24"/>
        </w:rPr>
        <w:t>Teori Kompetensi Pedagogik</w:t>
      </w:r>
    </w:p>
    <w:p w14:paraId="50FE6065" w14:textId="77777777" w:rsidR="00685F5A" w:rsidRPr="00BF4961" w:rsidRDefault="00685F5A" w:rsidP="00E04361">
      <w:pPr>
        <w:pStyle w:val="NormalWeb"/>
        <w:spacing w:before="0" w:beforeAutospacing="0" w:after="0" w:afterAutospacing="0" w:line="360" w:lineRule="auto"/>
        <w:ind w:left="709" w:firstLine="425"/>
        <w:jc w:val="both"/>
        <w:rPr>
          <w:color w:val="000000" w:themeColor="text1"/>
        </w:rPr>
      </w:pPr>
      <w:r w:rsidRPr="00BF4961">
        <w:rPr>
          <w:color w:val="000000" w:themeColor="text1"/>
        </w:rPr>
        <w:t xml:space="preserve">Kompetensi pedagogik guru merujuk pada teori kompetensi guru menurut </w:t>
      </w:r>
      <w:r w:rsidRPr="00BF4961">
        <w:rPr>
          <w:rStyle w:val="Strong"/>
          <w:b w:val="0"/>
          <w:color w:val="000000" w:themeColor="text1"/>
        </w:rPr>
        <w:t>Kunandar (2011)</w:t>
      </w:r>
      <w:r w:rsidRPr="00BF4961">
        <w:rPr>
          <w:color w:val="000000" w:themeColor="text1"/>
        </w:rPr>
        <w:t xml:space="preserve">, </w:t>
      </w:r>
      <w:r w:rsidRPr="00BF4961">
        <w:rPr>
          <w:rStyle w:val="Strong"/>
          <w:b w:val="0"/>
          <w:color w:val="000000" w:themeColor="text1"/>
        </w:rPr>
        <w:t>Mulyasa (2013)</w:t>
      </w:r>
      <w:r w:rsidRPr="00BF4961">
        <w:rPr>
          <w:color w:val="000000" w:themeColor="text1"/>
        </w:rPr>
        <w:t xml:space="preserve">, dan </w:t>
      </w:r>
      <w:r w:rsidRPr="00BF4961">
        <w:rPr>
          <w:rStyle w:val="Strong"/>
          <w:b w:val="0"/>
          <w:color w:val="000000" w:themeColor="text1"/>
        </w:rPr>
        <w:t>Musfah (2012)</w:t>
      </w:r>
      <w:r w:rsidRPr="00BF4961">
        <w:rPr>
          <w:color w:val="000000" w:themeColor="text1"/>
        </w:rPr>
        <w:t>, meliputi:</w:t>
      </w:r>
    </w:p>
    <w:p w14:paraId="49C4EB24" w14:textId="77777777" w:rsidR="00685F5A" w:rsidRPr="00BF4961" w:rsidRDefault="00685F5A" w:rsidP="001D7205">
      <w:pPr>
        <w:pStyle w:val="NormalWeb"/>
        <w:numPr>
          <w:ilvl w:val="0"/>
          <w:numId w:val="23"/>
        </w:numPr>
        <w:spacing w:before="0" w:beforeAutospacing="0" w:after="0" w:afterAutospacing="0" w:line="360" w:lineRule="auto"/>
        <w:jc w:val="both"/>
        <w:rPr>
          <w:color w:val="000000" w:themeColor="text1"/>
        </w:rPr>
      </w:pPr>
      <w:r w:rsidRPr="00BF4961">
        <w:rPr>
          <w:color w:val="000000" w:themeColor="text1"/>
        </w:rPr>
        <w:t>Pemahaman karakteristik peserta didik.</w:t>
      </w:r>
    </w:p>
    <w:p w14:paraId="227DA5DD" w14:textId="77777777" w:rsidR="00685F5A" w:rsidRPr="00BF4961" w:rsidRDefault="00685F5A" w:rsidP="001D7205">
      <w:pPr>
        <w:pStyle w:val="NormalWeb"/>
        <w:numPr>
          <w:ilvl w:val="0"/>
          <w:numId w:val="23"/>
        </w:numPr>
        <w:spacing w:before="0" w:beforeAutospacing="0" w:after="0" w:afterAutospacing="0" w:line="360" w:lineRule="auto"/>
        <w:jc w:val="both"/>
        <w:rPr>
          <w:color w:val="000000" w:themeColor="text1"/>
        </w:rPr>
      </w:pPr>
      <w:r w:rsidRPr="00BF4961">
        <w:rPr>
          <w:color w:val="000000" w:themeColor="text1"/>
        </w:rPr>
        <w:t>Perencanaan pembelajaran (RPP, modul ajar).</w:t>
      </w:r>
    </w:p>
    <w:p w14:paraId="4950C456" w14:textId="77777777" w:rsidR="00685F5A" w:rsidRPr="00BF4961" w:rsidRDefault="00685F5A" w:rsidP="001D7205">
      <w:pPr>
        <w:pStyle w:val="NormalWeb"/>
        <w:numPr>
          <w:ilvl w:val="0"/>
          <w:numId w:val="23"/>
        </w:numPr>
        <w:spacing w:before="0" w:beforeAutospacing="0" w:after="0" w:afterAutospacing="0" w:line="360" w:lineRule="auto"/>
        <w:jc w:val="both"/>
        <w:rPr>
          <w:color w:val="000000" w:themeColor="text1"/>
        </w:rPr>
      </w:pPr>
      <w:r w:rsidRPr="00BF4961">
        <w:rPr>
          <w:color w:val="000000" w:themeColor="text1"/>
        </w:rPr>
        <w:t>Pelaksanaan pembelajaran yang kreatif, aktif, dan berpusat pada siswa.</w:t>
      </w:r>
    </w:p>
    <w:p w14:paraId="3A88E1CC" w14:textId="77777777" w:rsidR="00685F5A" w:rsidRPr="00BF4961" w:rsidRDefault="00685F5A" w:rsidP="001D7205">
      <w:pPr>
        <w:pStyle w:val="NormalWeb"/>
        <w:numPr>
          <w:ilvl w:val="0"/>
          <w:numId w:val="23"/>
        </w:numPr>
        <w:spacing w:before="0" w:beforeAutospacing="0" w:after="0" w:afterAutospacing="0" w:line="360" w:lineRule="auto"/>
        <w:jc w:val="both"/>
        <w:rPr>
          <w:color w:val="000000" w:themeColor="text1"/>
        </w:rPr>
      </w:pPr>
      <w:r w:rsidRPr="00BF4961">
        <w:rPr>
          <w:color w:val="000000" w:themeColor="text1"/>
        </w:rPr>
        <w:t>Pemanfaatan teknologi dan media pembelajaran.</w:t>
      </w:r>
    </w:p>
    <w:p w14:paraId="304B1EAF" w14:textId="77777777" w:rsidR="00685F5A" w:rsidRPr="00BF4961" w:rsidRDefault="00685F5A" w:rsidP="001D7205">
      <w:pPr>
        <w:pStyle w:val="NormalWeb"/>
        <w:numPr>
          <w:ilvl w:val="0"/>
          <w:numId w:val="23"/>
        </w:numPr>
        <w:spacing w:before="0" w:beforeAutospacing="0" w:after="0" w:afterAutospacing="0" w:line="360" w:lineRule="auto"/>
        <w:jc w:val="both"/>
        <w:rPr>
          <w:color w:val="000000" w:themeColor="text1"/>
        </w:rPr>
      </w:pPr>
      <w:r w:rsidRPr="00BF4961">
        <w:rPr>
          <w:color w:val="000000" w:themeColor="text1"/>
        </w:rPr>
        <w:t>Pelaksanaan evaluasi pembelajaran.</w:t>
      </w:r>
    </w:p>
    <w:p w14:paraId="4CE4F5AB" w14:textId="77777777" w:rsidR="00685F5A" w:rsidRPr="00BF4961" w:rsidRDefault="00685F5A" w:rsidP="001D7205">
      <w:pPr>
        <w:pStyle w:val="NormalWeb"/>
        <w:numPr>
          <w:ilvl w:val="0"/>
          <w:numId w:val="23"/>
        </w:numPr>
        <w:spacing w:before="0" w:beforeAutospacing="0" w:after="0" w:afterAutospacing="0" w:line="360" w:lineRule="auto"/>
        <w:jc w:val="both"/>
        <w:rPr>
          <w:color w:val="000000" w:themeColor="text1"/>
        </w:rPr>
      </w:pPr>
      <w:r w:rsidRPr="00BF4961">
        <w:rPr>
          <w:color w:val="000000" w:themeColor="text1"/>
        </w:rPr>
        <w:t>Pengembangan potensi peserta didik melalui komunikasi dan pembimbingan.</w:t>
      </w:r>
    </w:p>
    <w:p w14:paraId="3D6EBD6D" w14:textId="7268A4B1" w:rsidR="00240F95" w:rsidRDefault="00240F95" w:rsidP="00E04361">
      <w:pPr>
        <w:pStyle w:val="NormalWeb"/>
        <w:spacing w:before="0" w:beforeAutospacing="0" w:after="0" w:afterAutospacing="0" w:line="360" w:lineRule="auto"/>
        <w:ind w:left="709" w:firstLine="425"/>
        <w:jc w:val="both"/>
        <w:rPr>
          <w:color w:val="000000" w:themeColor="text1"/>
        </w:rPr>
      </w:pPr>
      <w:r>
        <w:t xml:space="preserve">Kompetensi pedagogik merupakan kompetensi inti yang harus dimiliki guru karena berkaitan langsung dengan kualitas proses dan hasil pembelajaran. </w:t>
      </w:r>
      <w:proofErr w:type="gramStart"/>
      <w:r>
        <w:t>Guru yang memiliki kompetensi pedagogik yang baik mampu merancang pembelajaran yang sesuai dengan karakteristik peserta didik, melaksanakan pembelajaran secara efektif, serta melakukan evaluasi yang berorientasi pada peningkatan belajar siswa.</w:t>
      </w:r>
      <w:proofErr w:type="gramEnd"/>
    </w:p>
    <w:p w14:paraId="06B16FA6" w14:textId="5F2CC97E" w:rsidR="00685F5A" w:rsidRDefault="00685F5A" w:rsidP="00E04361">
      <w:pPr>
        <w:pStyle w:val="NormalWeb"/>
        <w:spacing w:before="0" w:beforeAutospacing="0" w:after="0" w:afterAutospacing="0" w:line="360" w:lineRule="auto"/>
        <w:ind w:left="709" w:firstLine="425"/>
        <w:jc w:val="both"/>
        <w:rPr>
          <w:color w:val="000000" w:themeColor="text1"/>
        </w:rPr>
      </w:pPr>
      <w:proofErr w:type="gramStart"/>
      <w:r w:rsidRPr="00BF4961">
        <w:rPr>
          <w:color w:val="000000" w:themeColor="text1"/>
        </w:rPr>
        <w:t>MGMP berfungsi sebagai wadah untuk memperkuat seluruh komponen tersebut secara terstruktur.</w:t>
      </w:r>
      <w:proofErr w:type="gramEnd"/>
      <w:r w:rsidR="00240F95">
        <w:rPr>
          <w:color w:val="000000" w:themeColor="text1"/>
        </w:rPr>
        <w:t xml:space="preserve"> </w:t>
      </w:r>
      <w:proofErr w:type="gramStart"/>
      <w:r w:rsidR="00240F95">
        <w:t>Melalui kegiatan MGMP, guru memperoleh kesempatan untuk meningkatkan pemahaman pedagogik, berbagi pengalaman pembelajaran, serta mengembangkan keterampilan profesional secara kolektif dan berkelanjutan.</w:t>
      </w:r>
      <w:proofErr w:type="gramEnd"/>
    </w:p>
    <w:p w14:paraId="1EF74089" w14:textId="77777777" w:rsidR="00685F5A" w:rsidRPr="00465C69" w:rsidRDefault="00465C69" w:rsidP="00465C69">
      <w:pPr>
        <w:pStyle w:val="Heading1"/>
        <w:tabs>
          <w:tab w:val="left" w:pos="426"/>
        </w:tabs>
        <w:jc w:val="both"/>
        <w:rPr>
          <w:b w:val="0"/>
          <w:color w:val="000000" w:themeColor="text1"/>
        </w:rPr>
      </w:pPr>
      <w:r w:rsidRPr="00465C69">
        <w:rPr>
          <w:rStyle w:val="Strong"/>
          <w:b/>
          <w:bCs/>
          <w:color w:val="000000" w:themeColor="text1"/>
        </w:rPr>
        <w:t xml:space="preserve">B. </w:t>
      </w:r>
      <w:r w:rsidRPr="00465C69">
        <w:rPr>
          <w:rStyle w:val="Strong"/>
          <w:b/>
          <w:bCs/>
          <w:color w:val="000000" w:themeColor="text1"/>
        </w:rPr>
        <w:tab/>
      </w:r>
      <w:r w:rsidR="00685F5A" w:rsidRPr="00465C69">
        <w:rPr>
          <w:rStyle w:val="Strong"/>
          <w:b/>
          <w:bCs/>
          <w:color w:val="000000" w:themeColor="text1"/>
        </w:rPr>
        <w:t>Landasan Sistem Nilai</w:t>
      </w:r>
    </w:p>
    <w:p w14:paraId="0E7383CA" w14:textId="07BCEC08" w:rsidR="00465C69" w:rsidRDefault="006D52E1" w:rsidP="006D52E1">
      <w:pPr>
        <w:pStyle w:val="NormalWeb"/>
        <w:tabs>
          <w:tab w:val="left" w:pos="851"/>
          <w:tab w:val="left" w:pos="1134"/>
        </w:tabs>
        <w:spacing w:before="0" w:beforeAutospacing="0" w:after="0" w:afterAutospacing="0" w:line="360" w:lineRule="auto"/>
        <w:ind w:left="426"/>
        <w:jc w:val="both"/>
        <w:rPr>
          <w:color w:val="000000" w:themeColor="text1"/>
        </w:rPr>
      </w:pPr>
      <w:r>
        <w:rPr>
          <w:color w:val="000000" w:themeColor="text1"/>
        </w:rPr>
        <w:tab/>
      </w:r>
      <w:r>
        <w:rPr>
          <w:color w:val="000000" w:themeColor="text1"/>
        </w:rPr>
        <w:tab/>
      </w:r>
      <w:r w:rsidR="00274285" w:rsidRPr="00274285">
        <w:rPr>
          <w:color w:val="000000" w:themeColor="text1"/>
        </w:rPr>
        <w:t>Landasan sistem nilai menurut Sanusi (2015) menempatkan nilai kebenaran sebagai dasar utama dalam pengambilan keputusan organisasi pendidikan. Nilai kebenaran menekankan pentingnya rasionalitas, objektivitas data, kajian ilmiah, serta analisis kebutuhan yang nyata sebagai dasar penyusunan kebijakan dan program. Dalam konteks manajemen Musyawarah Guru Mata Pelajaran (MGMP), nilai ini tercermin dalam perencanaan program yang didasarkan pada hasil evaluasi kompetensi guru dan kebutuhan pembelajaran di sekolah, sehingga kegiatan MGMP tidak bersifat asumtif, melainkan berbasis fakta dan kebutuhan riil (Sanusi, 2015).</w:t>
      </w:r>
      <w:r w:rsidR="00103AA6">
        <w:rPr>
          <w:color w:val="000000" w:themeColor="text1"/>
        </w:rPr>
        <w:t xml:space="preserve"> </w:t>
      </w:r>
      <w:proofErr w:type="gramStart"/>
      <w:r w:rsidR="00103AA6">
        <w:t>Nilai kebenaran ini menuntut agar setiap keputusan manajerial dalam MGMP disusun secara logis dan dapat dipertanggungjawabkan secara akademik.</w:t>
      </w:r>
      <w:proofErr w:type="gramEnd"/>
      <w:r w:rsidR="00103AA6">
        <w:t xml:space="preserve"> </w:t>
      </w:r>
      <w:proofErr w:type="gramStart"/>
      <w:r w:rsidR="00103AA6">
        <w:t xml:space="preserve">Dengan demikian, MGMP tidak hanya menjadi ruang diskusi informal, tetapi berkembang menjadi forum </w:t>
      </w:r>
      <w:r w:rsidR="00103AA6">
        <w:lastRenderedPageBreak/>
        <w:t>profesional yang mengedepankan pendekatan ilmiah dalam pengambilan keputusan dan pengembangan program.</w:t>
      </w:r>
      <w:proofErr w:type="gramEnd"/>
    </w:p>
    <w:p w14:paraId="0093A2D2" w14:textId="07D5C149" w:rsidR="00274285" w:rsidRDefault="00DA2565" w:rsidP="00DA2565">
      <w:pPr>
        <w:pStyle w:val="NormalWeb"/>
        <w:tabs>
          <w:tab w:val="left" w:pos="1134"/>
        </w:tabs>
        <w:spacing w:before="0" w:beforeAutospacing="0" w:after="0" w:afterAutospacing="0" w:line="360" w:lineRule="auto"/>
        <w:ind w:left="426"/>
        <w:jc w:val="both"/>
        <w:rPr>
          <w:color w:val="000000" w:themeColor="text1"/>
        </w:rPr>
      </w:pPr>
      <w:r>
        <w:rPr>
          <w:color w:val="000000" w:themeColor="text1"/>
        </w:rPr>
        <w:tab/>
      </w:r>
      <w:r w:rsidR="00274285" w:rsidRPr="00274285">
        <w:rPr>
          <w:color w:val="000000" w:themeColor="text1"/>
        </w:rPr>
        <w:t xml:space="preserve">Sanusi (2015) juga mengemukakan nilai keindahan sebagai unsur penting dalam menciptakan harmoni dan keteraturan dalam proses pendidikan. Nilai keindahan tidak hanya berkaitan dengan aspek fisik, tetapi juga tercermin dalam komunikasi yang santun, hubungan kerja yang harmonis, serta suasana organisasi yang kondusif. Dalam MGMP, nilai keindahan tampak pada keteraturan pelaksanaan kegiatan, iklim diskusi yang saling menghargai, dan kerja </w:t>
      </w:r>
      <w:proofErr w:type="gramStart"/>
      <w:r w:rsidR="00274285" w:rsidRPr="00274285">
        <w:rPr>
          <w:color w:val="000000" w:themeColor="text1"/>
        </w:rPr>
        <w:t>sama</w:t>
      </w:r>
      <w:proofErr w:type="gramEnd"/>
      <w:r w:rsidR="00274285" w:rsidRPr="00274285">
        <w:rPr>
          <w:color w:val="000000" w:themeColor="text1"/>
        </w:rPr>
        <w:t xml:space="preserve"> yang sinergis antaranggota, sehingga mendukung efektivitas pelaksanaan program.</w:t>
      </w:r>
      <w:r w:rsidR="00103AA6">
        <w:rPr>
          <w:color w:val="000000" w:themeColor="text1"/>
        </w:rPr>
        <w:t xml:space="preserve"> </w:t>
      </w:r>
      <w:proofErr w:type="gramStart"/>
      <w:r w:rsidR="00103AA6">
        <w:t>Nilai keindahan ini memperkuat iklim psikologis dan sosial dalam MGMP, sehingga anggota merasa nyaman, dihargai, dan terdorong untuk berpartisipasi aktif.</w:t>
      </w:r>
      <w:proofErr w:type="gramEnd"/>
      <w:r w:rsidR="00103AA6">
        <w:t xml:space="preserve"> </w:t>
      </w:r>
      <w:proofErr w:type="gramStart"/>
      <w:r w:rsidR="00103AA6">
        <w:t>Suasana yang kondusif tersebut menjadi prasyarat penting bagi terwujudnya pembelajaran profesional yang bermakna dan berkelanjutan.</w:t>
      </w:r>
      <w:proofErr w:type="gramEnd"/>
    </w:p>
    <w:p w14:paraId="3AD9FBE0" w14:textId="77777777" w:rsidR="00685F5A" w:rsidRPr="00BF4961" w:rsidRDefault="006D52E1" w:rsidP="006D52E1">
      <w:pPr>
        <w:pStyle w:val="NormalWeb"/>
        <w:tabs>
          <w:tab w:val="left" w:pos="851"/>
          <w:tab w:val="left" w:pos="1134"/>
        </w:tabs>
        <w:spacing w:before="0" w:beforeAutospacing="0" w:after="0" w:afterAutospacing="0" w:line="360" w:lineRule="auto"/>
        <w:ind w:left="426"/>
        <w:jc w:val="both"/>
        <w:rPr>
          <w:color w:val="000000" w:themeColor="text1"/>
        </w:rPr>
      </w:pPr>
      <w:r>
        <w:rPr>
          <w:color w:val="000000" w:themeColor="text1"/>
        </w:rPr>
        <w:tab/>
      </w:r>
      <w:r>
        <w:rPr>
          <w:color w:val="000000" w:themeColor="text1"/>
        </w:rPr>
        <w:tab/>
      </w:r>
      <w:r w:rsidR="00685F5A" w:rsidRPr="00BF4961">
        <w:rPr>
          <w:color w:val="000000" w:themeColor="text1"/>
        </w:rPr>
        <w:t>Landasan sistem nilai yang mendasari pelaksanaan MGMP dalam konteks manajemen antara lain:</w:t>
      </w:r>
    </w:p>
    <w:p w14:paraId="57A092F2" w14:textId="77777777" w:rsidR="00685F5A" w:rsidRPr="00BF4961" w:rsidRDefault="00685F5A" w:rsidP="001D7205">
      <w:pPr>
        <w:pStyle w:val="Heading2"/>
        <w:numPr>
          <w:ilvl w:val="3"/>
          <w:numId w:val="15"/>
        </w:numPr>
        <w:tabs>
          <w:tab w:val="clear" w:pos="2880"/>
          <w:tab w:val="num" w:pos="2597"/>
        </w:tabs>
        <w:spacing w:before="0" w:line="360" w:lineRule="auto"/>
        <w:ind w:left="851" w:hanging="425"/>
        <w:rPr>
          <w:rFonts w:ascii="Times New Roman" w:hAnsi="Times New Roman" w:cs="Times New Roman"/>
          <w:b w:val="0"/>
          <w:color w:val="000000" w:themeColor="text1"/>
          <w:sz w:val="24"/>
          <w:szCs w:val="24"/>
        </w:rPr>
      </w:pPr>
      <w:r w:rsidRPr="00BF4961">
        <w:rPr>
          <w:rStyle w:val="Strong"/>
          <w:rFonts w:ascii="Times New Roman" w:hAnsi="Times New Roman" w:cs="Times New Roman"/>
          <w:bCs/>
          <w:color w:val="000000" w:themeColor="text1"/>
          <w:sz w:val="24"/>
          <w:szCs w:val="24"/>
        </w:rPr>
        <w:t>Nilai Profesionalisme</w:t>
      </w:r>
    </w:p>
    <w:p w14:paraId="463239A9" w14:textId="597BEA17" w:rsidR="00102294" w:rsidRPr="00103AA6" w:rsidRDefault="00102294" w:rsidP="00102294">
      <w:pPr>
        <w:pStyle w:val="ListParagraph"/>
        <w:spacing w:after="0" w:line="360" w:lineRule="auto"/>
        <w:ind w:left="851"/>
        <w:jc w:val="both"/>
        <w:rPr>
          <w:rFonts w:ascii="Times New Roman" w:eastAsia="Times New Roman" w:hAnsi="Times New Roman" w:cs="Times New Roman"/>
          <w:sz w:val="24"/>
          <w:szCs w:val="24"/>
          <w:lang w:val="en-US"/>
        </w:rPr>
      </w:pPr>
      <w:r w:rsidRPr="00102294">
        <w:rPr>
          <w:rFonts w:ascii="Times New Roman" w:eastAsia="Times New Roman" w:hAnsi="Times New Roman" w:cs="Times New Roman"/>
          <w:sz w:val="24"/>
          <w:szCs w:val="24"/>
          <w:lang w:val="en-US"/>
        </w:rPr>
        <w:t xml:space="preserve">Nilai profesionalisme dalam MGMP berakar pada pandangan Sanusi (2015) bahwa manajemen pendidikan harus mendorong pengembangan kompetensi, etika kerja, dan tanggung jawab profesional sumber daya manusia. </w:t>
      </w:r>
      <w:proofErr w:type="gramStart"/>
      <w:r w:rsidRPr="00102294">
        <w:rPr>
          <w:rFonts w:ascii="Times New Roman" w:eastAsia="Times New Roman" w:hAnsi="Times New Roman" w:cs="Times New Roman"/>
          <w:sz w:val="24"/>
          <w:szCs w:val="24"/>
          <w:lang w:val="en-US"/>
        </w:rPr>
        <w:t>Profesionalisme guru tercermin dalam penguasaan kompetensi pedagogik, profesional, sosial, dan kepribadian yang terus diperbarui secara berkelanjutan.</w:t>
      </w:r>
      <w:proofErr w:type="gramEnd"/>
      <w:r w:rsidR="00103AA6">
        <w:rPr>
          <w:rFonts w:ascii="Times New Roman" w:eastAsia="Times New Roman" w:hAnsi="Times New Roman" w:cs="Times New Roman"/>
          <w:sz w:val="24"/>
          <w:szCs w:val="24"/>
          <w:lang w:val="en-US"/>
        </w:rPr>
        <w:t xml:space="preserve"> </w:t>
      </w:r>
      <w:proofErr w:type="gramStart"/>
      <w:r w:rsidR="00103AA6" w:rsidRPr="00103AA6">
        <w:rPr>
          <w:rFonts w:ascii="Times New Roman" w:hAnsi="Times New Roman" w:cs="Times New Roman"/>
          <w:sz w:val="24"/>
          <w:szCs w:val="24"/>
        </w:rPr>
        <w:t>Dalam praktik MGMP, nilai profesionalisme diwujudkan melalui komitmen guru untuk terus belajar, berbagi praktik terbaik, serta mengembangkan kemampuan pedagogik sesuai dengan tuntutan kurikulum dan kebutuhan peserta didik.</w:t>
      </w:r>
      <w:proofErr w:type="gramEnd"/>
      <w:r w:rsidR="00103AA6" w:rsidRPr="00103AA6">
        <w:rPr>
          <w:rFonts w:ascii="Times New Roman" w:hAnsi="Times New Roman" w:cs="Times New Roman"/>
          <w:sz w:val="24"/>
          <w:szCs w:val="24"/>
        </w:rPr>
        <w:t xml:space="preserve"> </w:t>
      </w:r>
      <w:proofErr w:type="gramStart"/>
      <w:r w:rsidR="00103AA6" w:rsidRPr="00103AA6">
        <w:rPr>
          <w:rFonts w:ascii="Times New Roman" w:hAnsi="Times New Roman" w:cs="Times New Roman"/>
          <w:sz w:val="24"/>
          <w:szCs w:val="24"/>
        </w:rPr>
        <w:t>Nilai ini juga mendorong guru untuk menjadikan MGMP sebagai sarana peningkatan kualitas diri, bukan sekadar kewajiban administratif.</w:t>
      </w:r>
      <w:proofErr w:type="gramEnd"/>
    </w:p>
    <w:p w14:paraId="0FDAE9E1" w14:textId="77777777" w:rsidR="00685F5A" w:rsidRPr="00BF4961" w:rsidRDefault="00685F5A" w:rsidP="001D7205">
      <w:pPr>
        <w:pStyle w:val="Heading2"/>
        <w:numPr>
          <w:ilvl w:val="3"/>
          <w:numId w:val="15"/>
        </w:numPr>
        <w:tabs>
          <w:tab w:val="clear" w:pos="2880"/>
          <w:tab w:val="num" w:pos="2597"/>
        </w:tabs>
        <w:spacing w:before="0" w:line="360" w:lineRule="auto"/>
        <w:ind w:left="851"/>
        <w:rPr>
          <w:rFonts w:ascii="Times New Roman" w:hAnsi="Times New Roman" w:cs="Times New Roman"/>
          <w:b w:val="0"/>
          <w:color w:val="000000" w:themeColor="text1"/>
          <w:sz w:val="24"/>
          <w:szCs w:val="24"/>
        </w:rPr>
      </w:pPr>
      <w:r w:rsidRPr="00BF4961">
        <w:rPr>
          <w:rStyle w:val="Strong"/>
          <w:rFonts w:ascii="Times New Roman" w:hAnsi="Times New Roman" w:cs="Times New Roman"/>
          <w:bCs/>
          <w:color w:val="000000" w:themeColor="text1"/>
          <w:sz w:val="24"/>
          <w:szCs w:val="24"/>
        </w:rPr>
        <w:t>Nilai Kolaborasi dan Kebersamaan</w:t>
      </w:r>
    </w:p>
    <w:p w14:paraId="5C4B1C47" w14:textId="1842D8CF" w:rsidR="00102294" w:rsidRDefault="00102294" w:rsidP="006D52E1">
      <w:pPr>
        <w:pStyle w:val="NormalWeb"/>
        <w:spacing w:before="0" w:beforeAutospacing="0" w:after="0" w:afterAutospacing="0" w:line="360" w:lineRule="auto"/>
        <w:ind w:left="851"/>
        <w:jc w:val="both"/>
        <w:rPr>
          <w:color w:val="000000" w:themeColor="text1"/>
        </w:rPr>
      </w:pPr>
      <w:r>
        <w:t xml:space="preserve">Sanusi (2015) menekankan bahwa manajemen pendidikan tidak dapat dilepaskan dari nilai-nilai kebersamaan dan kerja sama, karena organisasi pendidikan pada hakikatnya merupakan sistem sosial. </w:t>
      </w:r>
      <w:proofErr w:type="gramStart"/>
      <w:r>
        <w:t xml:space="preserve">Nilai kolaborasi menjadi dasar penting dalam membangun sinergi antarpelaku pendidikan guna mencapai tujuan </w:t>
      </w:r>
      <w:r>
        <w:lastRenderedPageBreak/>
        <w:t>bersama.</w:t>
      </w:r>
      <w:proofErr w:type="gramEnd"/>
      <w:r w:rsidR="00103AA6">
        <w:t xml:space="preserve"> Dalam konteks MGMP, nilai kolaborasi terwujud melalui kegiatan diskusi kelompok, kerja </w:t>
      </w:r>
      <w:proofErr w:type="gramStart"/>
      <w:r w:rsidR="00103AA6">
        <w:t>tim</w:t>
      </w:r>
      <w:proofErr w:type="gramEnd"/>
      <w:r w:rsidR="00103AA6">
        <w:t xml:space="preserve"> dalam penyusunan perangkat pembelajaran, serta saling berbagi pengalaman dan solusi terhadap permasalahan pembelajaran di kelas. </w:t>
      </w:r>
      <w:proofErr w:type="gramStart"/>
      <w:r w:rsidR="00103AA6">
        <w:t>Nilai kebersamaan ini memperkuat solidaritas profesional guru dan mendorong terciptanya komunitas belajar yang saling mendukung.</w:t>
      </w:r>
      <w:proofErr w:type="gramEnd"/>
    </w:p>
    <w:p w14:paraId="4888AAD5" w14:textId="77777777" w:rsidR="00685F5A" w:rsidRPr="00BF4961" w:rsidRDefault="00685F5A" w:rsidP="001D7205">
      <w:pPr>
        <w:pStyle w:val="Heading2"/>
        <w:numPr>
          <w:ilvl w:val="3"/>
          <w:numId w:val="15"/>
        </w:numPr>
        <w:tabs>
          <w:tab w:val="clear" w:pos="2880"/>
          <w:tab w:val="num" w:pos="2597"/>
        </w:tabs>
        <w:spacing w:before="0" w:line="360" w:lineRule="auto"/>
        <w:ind w:left="851"/>
        <w:rPr>
          <w:rFonts w:ascii="Times New Roman" w:hAnsi="Times New Roman" w:cs="Times New Roman"/>
          <w:b w:val="0"/>
          <w:color w:val="000000" w:themeColor="text1"/>
          <w:sz w:val="24"/>
          <w:szCs w:val="24"/>
        </w:rPr>
      </w:pPr>
      <w:r w:rsidRPr="00BF4961">
        <w:rPr>
          <w:rStyle w:val="Strong"/>
          <w:rFonts w:ascii="Times New Roman" w:hAnsi="Times New Roman" w:cs="Times New Roman"/>
          <w:bCs/>
          <w:color w:val="000000" w:themeColor="text1"/>
          <w:sz w:val="24"/>
          <w:szCs w:val="24"/>
        </w:rPr>
        <w:t>Nilai Akuntabilitas dan Mutu Pendidikan</w:t>
      </w:r>
    </w:p>
    <w:p w14:paraId="3E0E7B74" w14:textId="77777777" w:rsidR="00102294" w:rsidRPr="00102294" w:rsidRDefault="00102294" w:rsidP="00102294">
      <w:pPr>
        <w:pStyle w:val="ListParagraph"/>
        <w:spacing w:after="0" w:line="360" w:lineRule="auto"/>
        <w:ind w:left="851"/>
        <w:jc w:val="both"/>
        <w:rPr>
          <w:rFonts w:ascii="Times New Roman" w:eastAsia="Times New Roman" w:hAnsi="Times New Roman" w:cs="Times New Roman"/>
          <w:sz w:val="24"/>
          <w:szCs w:val="24"/>
          <w:lang w:val="en-US"/>
        </w:rPr>
      </w:pPr>
      <w:r w:rsidRPr="00102294">
        <w:rPr>
          <w:rFonts w:ascii="Times New Roman" w:eastAsia="Times New Roman" w:hAnsi="Times New Roman" w:cs="Times New Roman"/>
          <w:sz w:val="24"/>
          <w:szCs w:val="24"/>
          <w:lang w:val="en-US"/>
        </w:rPr>
        <w:t>Menurut Sanusi (2015), manajemen pendidikan harus berlandaskan pada prinsip akuntabilitas dan orientasi mutu sebagai bentuk pertanggungjawaban moral, profesional, dan sosial kepada pemangku kepentingan pendidikan. Setiap kegiatan organisasi harus dapat dipertanggungjawabkan baik dari segi proses maupun hasil.</w:t>
      </w:r>
    </w:p>
    <w:p w14:paraId="4CA2F552" w14:textId="531F05FD" w:rsidR="00102294" w:rsidRPr="00103AA6" w:rsidRDefault="00102294" w:rsidP="002D0584">
      <w:pPr>
        <w:pStyle w:val="ListParagraph"/>
        <w:spacing w:after="0" w:line="360" w:lineRule="auto"/>
        <w:ind w:left="851" w:firstLine="589"/>
        <w:jc w:val="both"/>
        <w:rPr>
          <w:rFonts w:ascii="Times New Roman" w:eastAsia="Times New Roman" w:hAnsi="Times New Roman" w:cs="Times New Roman"/>
          <w:sz w:val="24"/>
          <w:szCs w:val="24"/>
          <w:lang w:val="en-US"/>
        </w:rPr>
      </w:pPr>
      <w:r w:rsidRPr="00102294">
        <w:rPr>
          <w:rFonts w:ascii="Times New Roman" w:eastAsia="Times New Roman" w:hAnsi="Times New Roman" w:cs="Times New Roman"/>
          <w:sz w:val="24"/>
          <w:szCs w:val="24"/>
          <w:lang w:val="en-US"/>
        </w:rPr>
        <w:t xml:space="preserve">Dalam konteks MGMP, nilai akuntabilitas diwujudkan melalui perencanaan program yang jelas, pelaksanaan kegiatan yang terukur, serta evaluasi berkelanjutan terhadap hasil kegiatan MGMP. Setiap program MGMP diarahkan untuk memberikan dampak nyata terhadap peningkatan mutu pembelajaran dan hasil belajar peserta didik. Nilai mutu pendidikan menjadi orientasi utama sehingga MGMP tidak sekadar menjadi forum rutin, tetapi benar-benar menjadi sarana peningkatan kualitas proses pembelajaran. </w:t>
      </w:r>
      <w:proofErr w:type="gramStart"/>
      <w:r w:rsidRPr="00102294">
        <w:rPr>
          <w:rFonts w:ascii="Times New Roman" w:eastAsia="Times New Roman" w:hAnsi="Times New Roman" w:cs="Times New Roman"/>
          <w:sz w:val="24"/>
          <w:szCs w:val="24"/>
          <w:lang w:val="en-US"/>
        </w:rPr>
        <w:t>Secara manajerial, akuntabilitas dan mutu memastikan bahwa MGMP berjalan sesuai tujuan, efisien dalam penggunaan sumber daya, dan relevan dengan tuntutan peningkatan kualitas pendidikan.</w:t>
      </w:r>
      <w:proofErr w:type="gramEnd"/>
      <w:r w:rsidR="00103AA6">
        <w:rPr>
          <w:rFonts w:ascii="Times New Roman" w:eastAsia="Times New Roman" w:hAnsi="Times New Roman" w:cs="Times New Roman"/>
          <w:sz w:val="24"/>
          <w:szCs w:val="24"/>
          <w:lang w:val="en-US"/>
        </w:rPr>
        <w:t xml:space="preserve"> </w:t>
      </w:r>
      <w:proofErr w:type="gramStart"/>
      <w:r w:rsidR="00103AA6" w:rsidRPr="00103AA6">
        <w:rPr>
          <w:rFonts w:ascii="Times New Roman" w:hAnsi="Times New Roman" w:cs="Times New Roman"/>
          <w:sz w:val="24"/>
          <w:szCs w:val="24"/>
        </w:rPr>
        <w:t>Dengan demikian, landasan sistem nilai menurut Sanusi (2015) memberikan pijakan etis dan filosofis yang kuat bagi pengelolaan MGMP.</w:t>
      </w:r>
      <w:proofErr w:type="gramEnd"/>
      <w:r w:rsidR="00103AA6" w:rsidRPr="00103AA6">
        <w:rPr>
          <w:rFonts w:ascii="Times New Roman" w:hAnsi="Times New Roman" w:cs="Times New Roman"/>
          <w:sz w:val="24"/>
          <w:szCs w:val="24"/>
        </w:rPr>
        <w:t xml:space="preserve"> </w:t>
      </w:r>
      <w:proofErr w:type="gramStart"/>
      <w:r w:rsidR="00103AA6" w:rsidRPr="00103AA6">
        <w:rPr>
          <w:rFonts w:ascii="Times New Roman" w:hAnsi="Times New Roman" w:cs="Times New Roman"/>
          <w:sz w:val="24"/>
          <w:szCs w:val="24"/>
        </w:rPr>
        <w:t>Nilai kebenaran, keindahan, profesionalisme, kolaborasi, serta akuntabilitas dan mutu menjadi fondasi penting dalam mewujudkan MGMP sebagai organisasi pembelajar yang efektif dan berorientasi pada peningkatan kompetensi pedagogik guru.</w:t>
      </w:r>
      <w:proofErr w:type="gramEnd"/>
    </w:p>
    <w:p w14:paraId="73746FDB" w14:textId="77777777" w:rsidR="00685F5A" w:rsidRPr="00DC6558" w:rsidRDefault="00DC6558" w:rsidP="006D52E1">
      <w:pPr>
        <w:pStyle w:val="Heading1"/>
        <w:tabs>
          <w:tab w:val="left" w:pos="426"/>
          <w:tab w:val="left" w:pos="851"/>
        </w:tabs>
        <w:jc w:val="both"/>
        <w:rPr>
          <w:b w:val="0"/>
          <w:color w:val="000000" w:themeColor="text1"/>
        </w:rPr>
      </w:pPr>
      <w:r>
        <w:rPr>
          <w:rStyle w:val="Strong"/>
          <w:b/>
          <w:bCs/>
          <w:color w:val="000000" w:themeColor="text1"/>
        </w:rPr>
        <w:t xml:space="preserve">C. </w:t>
      </w:r>
      <w:r>
        <w:rPr>
          <w:rStyle w:val="Strong"/>
          <w:b/>
          <w:bCs/>
          <w:color w:val="000000" w:themeColor="text1"/>
        </w:rPr>
        <w:tab/>
      </w:r>
      <w:r w:rsidR="00685F5A" w:rsidRPr="00DC6558">
        <w:rPr>
          <w:rStyle w:val="Strong"/>
          <w:b/>
          <w:bCs/>
          <w:color w:val="000000" w:themeColor="text1"/>
        </w:rPr>
        <w:t>Landasan Kebijakan</w:t>
      </w:r>
    </w:p>
    <w:p w14:paraId="54F4267C" w14:textId="79E844F7" w:rsidR="00685F5A" w:rsidRPr="00BF4961" w:rsidRDefault="00B2781D" w:rsidP="00DC6558">
      <w:pPr>
        <w:pStyle w:val="NormalWeb"/>
        <w:tabs>
          <w:tab w:val="left" w:pos="851"/>
        </w:tabs>
        <w:spacing w:before="0" w:beforeAutospacing="0" w:after="0" w:afterAutospacing="0" w:line="360" w:lineRule="auto"/>
        <w:ind w:left="426" w:firstLine="11"/>
        <w:jc w:val="both"/>
        <w:rPr>
          <w:color w:val="000000" w:themeColor="text1"/>
        </w:rPr>
      </w:pPr>
      <w:r>
        <w:rPr>
          <w:color w:val="000000" w:themeColor="text1"/>
        </w:rPr>
        <w:tab/>
      </w:r>
      <w:proofErr w:type="gramStart"/>
      <w:r w:rsidR="00685F5A" w:rsidRPr="00BF4961">
        <w:rPr>
          <w:color w:val="000000" w:themeColor="text1"/>
        </w:rPr>
        <w:t>Penelitian ini mengacu pada kebijakan nasional yang mengatur pengembangan profesi guru dan pelaksanaan MGMP.</w:t>
      </w:r>
      <w:proofErr w:type="gramEnd"/>
      <w:r w:rsidR="00103AA6">
        <w:rPr>
          <w:color w:val="000000" w:themeColor="text1"/>
        </w:rPr>
        <w:t xml:space="preserve"> </w:t>
      </w:r>
      <w:proofErr w:type="gramStart"/>
      <w:r w:rsidR="00103AA6">
        <w:t>Landasan kebijakan ini menjadi dasar yuridis yang memperkuat legitimasi penelitian, sekaligus menunjukkan bahwa pengelolaan MGMP dalam meningkatkan kompetensi pedagogik guru merupakan amanat langsung dari peraturan perundang-undangan dan kebijakan pendidikan nasional.</w:t>
      </w:r>
      <w:proofErr w:type="gramEnd"/>
    </w:p>
    <w:p w14:paraId="0E2155DE" w14:textId="5070C349" w:rsidR="00520417" w:rsidRPr="00103AA6" w:rsidRDefault="00520417" w:rsidP="001D7205">
      <w:pPr>
        <w:pStyle w:val="Heading2"/>
        <w:numPr>
          <w:ilvl w:val="3"/>
          <w:numId w:val="56"/>
        </w:numPr>
        <w:spacing w:before="0" w:line="360" w:lineRule="auto"/>
        <w:ind w:left="862" w:hanging="425"/>
        <w:rPr>
          <w:rStyle w:val="Strong"/>
          <w:rFonts w:ascii="Times New Roman" w:hAnsi="Times New Roman" w:cs="Times New Roman"/>
          <w:b/>
          <w:bCs/>
          <w:color w:val="auto"/>
          <w:sz w:val="24"/>
          <w:szCs w:val="24"/>
        </w:rPr>
      </w:pPr>
      <w:r w:rsidRPr="00520417">
        <w:rPr>
          <w:rStyle w:val="Strong"/>
          <w:rFonts w:ascii="Times New Roman" w:hAnsi="Times New Roman" w:cs="Times New Roman"/>
          <w:color w:val="000000" w:themeColor="text1"/>
          <w:sz w:val="24"/>
          <w:szCs w:val="24"/>
        </w:rPr>
        <w:lastRenderedPageBreak/>
        <w:t>Undang-Undang Nomor 20 Tahun 2003 tentang Sistem Pendidikan Nasional</w:t>
      </w:r>
      <w:r w:rsidRPr="00520417">
        <w:rPr>
          <w:rFonts w:ascii="Times New Roman" w:hAnsi="Times New Roman" w:cs="Times New Roman"/>
          <w:color w:val="000000" w:themeColor="text1"/>
          <w:sz w:val="24"/>
          <w:szCs w:val="24"/>
        </w:rPr>
        <w:t xml:space="preserve"> </w:t>
      </w:r>
      <w:r w:rsidRPr="00520417">
        <w:rPr>
          <w:rFonts w:ascii="Times New Roman" w:hAnsi="Times New Roman" w:cs="Times New Roman"/>
          <w:b w:val="0"/>
          <w:color w:val="000000" w:themeColor="text1"/>
          <w:sz w:val="24"/>
          <w:szCs w:val="24"/>
        </w:rPr>
        <w:t>menegaskan bahwa pendidik merupakan tenaga profesional yang bertugas merencanakan, melaksanakan, menilai pembelajaran, serta melakukan pembimbingan dan pelatihan, sehingga peningkatan kompetensi pedagogik guru merupakan bagian dari tanggung jawab sistem pendidikan nasional (UU Sisdiknas, Pasal 39 dan Pasal 40)</w:t>
      </w:r>
      <w:r w:rsidR="00103AA6">
        <w:rPr>
          <w:rFonts w:ascii="Times New Roman" w:hAnsi="Times New Roman" w:cs="Times New Roman"/>
          <w:b w:val="0"/>
          <w:color w:val="000000" w:themeColor="text1"/>
          <w:sz w:val="24"/>
          <w:szCs w:val="24"/>
        </w:rPr>
        <w:t xml:space="preserve">. </w:t>
      </w:r>
      <w:proofErr w:type="gramStart"/>
      <w:r w:rsidR="00103AA6" w:rsidRPr="00103AA6">
        <w:rPr>
          <w:rFonts w:ascii="Times New Roman" w:hAnsi="Times New Roman" w:cs="Times New Roman"/>
          <w:b w:val="0"/>
          <w:color w:val="auto"/>
          <w:sz w:val="24"/>
          <w:szCs w:val="24"/>
        </w:rPr>
        <w:t>Ketentuan ini menegaskan bahwa kompetensi pedagogik bukan sekadar tuntutan individu guru, melainkan menjadi bagian integral dari sistem pendidikan nasional.</w:t>
      </w:r>
      <w:proofErr w:type="gramEnd"/>
      <w:r w:rsidR="00103AA6" w:rsidRPr="00103AA6">
        <w:rPr>
          <w:rFonts w:ascii="Times New Roman" w:hAnsi="Times New Roman" w:cs="Times New Roman"/>
          <w:b w:val="0"/>
          <w:color w:val="auto"/>
          <w:sz w:val="24"/>
          <w:szCs w:val="24"/>
        </w:rPr>
        <w:t xml:space="preserve"> </w:t>
      </w:r>
      <w:proofErr w:type="gramStart"/>
      <w:r w:rsidR="00103AA6" w:rsidRPr="00103AA6">
        <w:rPr>
          <w:rFonts w:ascii="Times New Roman" w:hAnsi="Times New Roman" w:cs="Times New Roman"/>
          <w:b w:val="0"/>
          <w:color w:val="auto"/>
          <w:sz w:val="24"/>
          <w:szCs w:val="24"/>
        </w:rPr>
        <w:t>Oleh karena itu, negara berkewajiban menyediakan mekanisme dan wadah pengembangan kompetensi guru, salah satunya melalui MGMP sebagai forum pembinaan profesional berbasis kolektif.</w:t>
      </w:r>
      <w:proofErr w:type="gramEnd"/>
    </w:p>
    <w:p w14:paraId="35753BB0" w14:textId="77777777" w:rsidR="00685F5A" w:rsidRPr="00BF4961" w:rsidRDefault="00685F5A" w:rsidP="001D7205">
      <w:pPr>
        <w:pStyle w:val="Heading2"/>
        <w:numPr>
          <w:ilvl w:val="3"/>
          <w:numId w:val="56"/>
        </w:numPr>
        <w:spacing w:before="0" w:line="360" w:lineRule="auto"/>
        <w:ind w:left="862" w:hanging="425"/>
        <w:rPr>
          <w:rFonts w:ascii="Times New Roman" w:hAnsi="Times New Roman" w:cs="Times New Roman"/>
          <w:b w:val="0"/>
          <w:color w:val="000000" w:themeColor="text1"/>
          <w:sz w:val="24"/>
          <w:szCs w:val="24"/>
        </w:rPr>
      </w:pPr>
      <w:r w:rsidRPr="00BF4961">
        <w:rPr>
          <w:rStyle w:val="Strong"/>
          <w:rFonts w:ascii="Times New Roman" w:hAnsi="Times New Roman" w:cs="Times New Roman"/>
          <w:bCs/>
          <w:color w:val="000000" w:themeColor="text1"/>
          <w:sz w:val="24"/>
          <w:szCs w:val="24"/>
        </w:rPr>
        <w:t xml:space="preserve">Undang-Undang Nomor 14 Tahun 2005 tentang Guru </w:t>
      </w:r>
      <w:proofErr w:type="gramStart"/>
      <w:r w:rsidRPr="00BF4961">
        <w:rPr>
          <w:rStyle w:val="Strong"/>
          <w:rFonts w:ascii="Times New Roman" w:hAnsi="Times New Roman" w:cs="Times New Roman"/>
          <w:bCs/>
          <w:color w:val="000000" w:themeColor="text1"/>
          <w:sz w:val="24"/>
          <w:szCs w:val="24"/>
        </w:rPr>
        <w:t>dan</w:t>
      </w:r>
      <w:proofErr w:type="gramEnd"/>
      <w:r w:rsidRPr="00BF4961">
        <w:rPr>
          <w:rStyle w:val="Strong"/>
          <w:rFonts w:ascii="Times New Roman" w:hAnsi="Times New Roman" w:cs="Times New Roman"/>
          <w:bCs/>
          <w:color w:val="000000" w:themeColor="text1"/>
          <w:sz w:val="24"/>
          <w:szCs w:val="24"/>
        </w:rPr>
        <w:t xml:space="preserve"> Dosen</w:t>
      </w:r>
    </w:p>
    <w:p w14:paraId="6D7FA434" w14:textId="56C92FF8" w:rsidR="00685F5A" w:rsidRPr="00BF4961" w:rsidRDefault="00685F5A" w:rsidP="00DC6558">
      <w:pPr>
        <w:pStyle w:val="NormalWeb"/>
        <w:spacing w:before="0" w:beforeAutospacing="0" w:after="0" w:afterAutospacing="0" w:line="360" w:lineRule="auto"/>
        <w:ind w:left="862"/>
        <w:jc w:val="both"/>
        <w:rPr>
          <w:color w:val="000000" w:themeColor="text1"/>
        </w:rPr>
      </w:pPr>
      <w:proofErr w:type="gramStart"/>
      <w:r w:rsidRPr="00BF4961">
        <w:rPr>
          <w:color w:val="000000" w:themeColor="text1"/>
        </w:rPr>
        <w:t>UU ini menegaskan bahwa guru wajib melakukan pengembangan keprofesian berkelanjutan (PKB), salah satunya melalui MGMP.</w:t>
      </w:r>
      <w:proofErr w:type="gramEnd"/>
      <w:r w:rsidR="00103AA6">
        <w:rPr>
          <w:color w:val="000000" w:themeColor="text1"/>
        </w:rPr>
        <w:t xml:space="preserve"> </w:t>
      </w:r>
      <w:proofErr w:type="gramStart"/>
      <w:r w:rsidR="00103AA6">
        <w:t>Undang-undang ini menempatkan guru sebagai tenaga profesional yang dituntut untuk terus meningkatkan kompetensi pedagogik, profesional, sosial, dan kepribadian seiring dengan perkembangan ilmu pengetahuan, teknologi, dan kebutuhan peserta didik.</w:t>
      </w:r>
      <w:proofErr w:type="gramEnd"/>
      <w:r w:rsidR="00103AA6">
        <w:t xml:space="preserve"> </w:t>
      </w:r>
      <w:proofErr w:type="gramStart"/>
      <w:r w:rsidR="00103AA6">
        <w:t>Dengan demikian, MGMP memperoleh legitimasi hukum sebagai sarana resmi dan strategis dalam mendukung pelaksanaan PKB guru secara sistematis dan berkelanjutan.</w:t>
      </w:r>
      <w:proofErr w:type="gramEnd"/>
    </w:p>
    <w:p w14:paraId="54CB53DA" w14:textId="77777777" w:rsidR="00685F5A" w:rsidRPr="00BF4961" w:rsidRDefault="00685F5A" w:rsidP="001D7205">
      <w:pPr>
        <w:pStyle w:val="Heading2"/>
        <w:numPr>
          <w:ilvl w:val="3"/>
          <w:numId w:val="56"/>
        </w:numPr>
        <w:spacing w:before="0" w:line="360" w:lineRule="auto"/>
        <w:ind w:left="862" w:hanging="425"/>
        <w:rPr>
          <w:rFonts w:ascii="Times New Roman" w:hAnsi="Times New Roman" w:cs="Times New Roman"/>
          <w:b w:val="0"/>
          <w:color w:val="000000" w:themeColor="text1"/>
          <w:sz w:val="24"/>
          <w:szCs w:val="24"/>
        </w:rPr>
      </w:pPr>
      <w:r w:rsidRPr="00BF4961">
        <w:rPr>
          <w:rStyle w:val="Strong"/>
          <w:rFonts w:ascii="Times New Roman" w:hAnsi="Times New Roman" w:cs="Times New Roman"/>
          <w:bCs/>
          <w:color w:val="000000" w:themeColor="text1"/>
          <w:sz w:val="24"/>
          <w:szCs w:val="24"/>
        </w:rPr>
        <w:t>Permendiknas/Permendikbud tentang Standar Nasional Pendidikan</w:t>
      </w:r>
    </w:p>
    <w:p w14:paraId="175CC0DE" w14:textId="29940EDA" w:rsidR="00685F5A" w:rsidRPr="00BF4961" w:rsidRDefault="00685F5A" w:rsidP="00DC6558">
      <w:pPr>
        <w:pStyle w:val="NormalWeb"/>
        <w:spacing w:before="0" w:beforeAutospacing="0" w:after="0" w:afterAutospacing="0" w:line="360" w:lineRule="auto"/>
        <w:ind w:left="862"/>
        <w:jc w:val="both"/>
        <w:rPr>
          <w:color w:val="000000" w:themeColor="text1"/>
        </w:rPr>
      </w:pPr>
      <w:r w:rsidRPr="00BF4961">
        <w:rPr>
          <w:color w:val="000000" w:themeColor="text1"/>
        </w:rPr>
        <w:t xml:space="preserve">Regulasi tentang Standar Kompetensi Guru </w:t>
      </w:r>
      <w:proofErr w:type="gramStart"/>
      <w:r w:rsidRPr="00BF4961">
        <w:rPr>
          <w:color w:val="000000" w:themeColor="text1"/>
        </w:rPr>
        <w:t>dan</w:t>
      </w:r>
      <w:proofErr w:type="gramEnd"/>
      <w:r w:rsidRPr="00BF4961">
        <w:rPr>
          <w:color w:val="000000" w:themeColor="text1"/>
        </w:rPr>
        <w:t xml:space="preserve"> Standar Proses Pembelajaran menegaskan pentingnya kompetensi pedagogik sebagai kompetensi inti yang harus dimiliki guru.</w:t>
      </w:r>
      <w:r w:rsidR="00103AA6">
        <w:rPr>
          <w:color w:val="000000" w:themeColor="text1"/>
        </w:rPr>
        <w:t xml:space="preserve"> </w:t>
      </w:r>
      <w:r w:rsidR="00103AA6">
        <w:t>Dalam konteks ini, MGMP berperan sebagai forum pembinaan yang membantu guru memahami, mengimplementasikan, dan mengevaluasi standar proses pembelajaran sesuai dengan ketentuan nasional. Melalui MGMP, guru dapat meningkatkan kemampuan dalam merancang pembelajaran, melaksanakan pembelajaran yang berpusat pada peserta didik, serta melakukan evaluasi pembelajaran yang bermakna.</w:t>
      </w:r>
    </w:p>
    <w:p w14:paraId="5C5FC2FD" w14:textId="77777777" w:rsidR="00685F5A" w:rsidRPr="00BF4961" w:rsidRDefault="00685F5A" w:rsidP="001D7205">
      <w:pPr>
        <w:pStyle w:val="Heading2"/>
        <w:numPr>
          <w:ilvl w:val="3"/>
          <w:numId w:val="56"/>
        </w:numPr>
        <w:spacing w:before="0" w:line="360" w:lineRule="auto"/>
        <w:ind w:left="862" w:hanging="425"/>
        <w:rPr>
          <w:rFonts w:ascii="Times New Roman" w:hAnsi="Times New Roman" w:cs="Times New Roman"/>
          <w:b w:val="0"/>
          <w:color w:val="000000" w:themeColor="text1"/>
          <w:sz w:val="24"/>
          <w:szCs w:val="24"/>
        </w:rPr>
      </w:pPr>
      <w:r w:rsidRPr="00BF4961">
        <w:rPr>
          <w:rStyle w:val="Strong"/>
          <w:rFonts w:ascii="Times New Roman" w:hAnsi="Times New Roman" w:cs="Times New Roman"/>
          <w:bCs/>
          <w:color w:val="000000" w:themeColor="text1"/>
          <w:sz w:val="24"/>
          <w:szCs w:val="24"/>
        </w:rPr>
        <w:t>Pedoman Pengembangan Keprofesian Berkelanjutan (PKB)</w:t>
      </w:r>
    </w:p>
    <w:p w14:paraId="60C8428B" w14:textId="48994C24" w:rsidR="00685F5A" w:rsidRPr="00BF4961" w:rsidRDefault="00685F5A" w:rsidP="00DC6558">
      <w:pPr>
        <w:pStyle w:val="NormalWeb"/>
        <w:spacing w:before="0" w:beforeAutospacing="0" w:after="0" w:afterAutospacing="0" w:line="360" w:lineRule="auto"/>
        <w:ind w:left="862"/>
        <w:jc w:val="both"/>
        <w:rPr>
          <w:color w:val="000000" w:themeColor="text1"/>
        </w:rPr>
      </w:pPr>
      <w:proofErr w:type="gramStart"/>
      <w:r w:rsidRPr="00BF4961">
        <w:rPr>
          <w:color w:val="000000" w:themeColor="text1"/>
        </w:rPr>
        <w:t xml:space="preserve">PKB yang diterbitkan oleh Kemdikbud menegaskan bahwa MGMP merupakan salah satu model kegiatan pengembangan diri guru yang diakui negara untuk </w:t>
      </w:r>
      <w:r w:rsidRPr="00BF4961">
        <w:rPr>
          <w:color w:val="000000" w:themeColor="text1"/>
        </w:rPr>
        <w:lastRenderedPageBreak/>
        <w:t>meningkatkan kompetensi profesional dan pedagogik.</w:t>
      </w:r>
      <w:proofErr w:type="gramEnd"/>
      <w:r w:rsidR="00103AA6" w:rsidRPr="00103AA6">
        <w:t xml:space="preserve"> </w:t>
      </w:r>
      <w:proofErr w:type="gramStart"/>
      <w:r w:rsidR="00103AA6">
        <w:t>Pedoman ini memberikan arah yang jelas bahwa kegiatan MGMP harus dirancang secara terprogram, terukur, dan berorientasi pada peningkatan kualitas pembelajaran.</w:t>
      </w:r>
      <w:proofErr w:type="gramEnd"/>
      <w:r w:rsidR="00103AA6">
        <w:t xml:space="preserve"> </w:t>
      </w:r>
      <w:proofErr w:type="gramStart"/>
      <w:r w:rsidR="00103AA6">
        <w:t>Dengan demikian, MGMP tidak hanya berfungsi sebagai forum diskusi, tetapi sebagai bagian integral dari sistem PKB yang memiliki dampak langsung terhadap peningkatan kinerja guru dan mutu pendidikan.</w:t>
      </w:r>
      <w:proofErr w:type="gramEnd"/>
    </w:p>
    <w:p w14:paraId="7DADB824" w14:textId="77777777" w:rsidR="00685F5A" w:rsidRPr="00BF4961" w:rsidRDefault="00685F5A" w:rsidP="001D7205">
      <w:pPr>
        <w:pStyle w:val="Heading2"/>
        <w:numPr>
          <w:ilvl w:val="3"/>
          <w:numId w:val="56"/>
        </w:numPr>
        <w:spacing w:before="0" w:line="360" w:lineRule="auto"/>
        <w:ind w:left="862"/>
        <w:rPr>
          <w:rFonts w:ascii="Times New Roman" w:hAnsi="Times New Roman" w:cs="Times New Roman"/>
          <w:b w:val="0"/>
          <w:color w:val="000000" w:themeColor="text1"/>
          <w:sz w:val="24"/>
          <w:szCs w:val="24"/>
        </w:rPr>
      </w:pPr>
      <w:r w:rsidRPr="00BF4961">
        <w:rPr>
          <w:rStyle w:val="Strong"/>
          <w:rFonts w:ascii="Times New Roman" w:hAnsi="Times New Roman" w:cs="Times New Roman"/>
          <w:bCs/>
          <w:color w:val="000000" w:themeColor="text1"/>
          <w:sz w:val="24"/>
          <w:szCs w:val="24"/>
        </w:rPr>
        <w:t>Kebijakan Kurikulum Nasional</w:t>
      </w:r>
    </w:p>
    <w:p w14:paraId="0C7E41A1" w14:textId="17BDEA25" w:rsidR="00685F5A" w:rsidRDefault="00685F5A" w:rsidP="00DC6558">
      <w:pPr>
        <w:pStyle w:val="NormalWeb"/>
        <w:spacing w:before="0" w:beforeAutospacing="0" w:after="0" w:afterAutospacing="0" w:line="360" w:lineRule="auto"/>
        <w:ind w:left="862"/>
        <w:jc w:val="both"/>
      </w:pPr>
      <w:r w:rsidRPr="00BF4961">
        <w:rPr>
          <w:color w:val="000000" w:themeColor="text1"/>
        </w:rPr>
        <w:t xml:space="preserve">Kebijakan kurikulum, seperti Kurikulum 2013 dan Kurikulum Merdeka, menuntut guru menguasai pendekatan pembelajaran, asesmen autentik, dan pembelajaran berdiferensiasi. </w:t>
      </w:r>
      <w:proofErr w:type="gramStart"/>
      <w:r w:rsidRPr="00BF4961">
        <w:rPr>
          <w:color w:val="000000" w:themeColor="text1"/>
        </w:rPr>
        <w:t>MGMP menjadi forum strategis untuk memenuhi tuntutan ini.</w:t>
      </w:r>
      <w:proofErr w:type="gramEnd"/>
      <w:r w:rsidR="00103AA6">
        <w:rPr>
          <w:color w:val="000000" w:themeColor="text1"/>
        </w:rPr>
        <w:t xml:space="preserve"> </w:t>
      </w:r>
      <w:r w:rsidR="00103AA6">
        <w:t xml:space="preserve">Melalui MGMP, guru memperoleh kesempatan untuk memahami kebijakan kurikulum secara komprehensif, mendiskusikan implementasi kurikulum di kelas, serta mengembangkan perangkat </w:t>
      </w:r>
      <w:proofErr w:type="gramStart"/>
      <w:r w:rsidR="00103AA6">
        <w:t>ajar</w:t>
      </w:r>
      <w:proofErr w:type="gramEnd"/>
      <w:r w:rsidR="00103AA6">
        <w:t xml:space="preserve"> yang sesuai dengan karakteristik peserta didik. </w:t>
      </w:r>
      <w:proofErr w:type="gramStart"/>
      <w:r w:rsidR="00103AA6">
        <w:t>Oleh karena itu, MGMP memiliki peran penting dalam menjembatani kebijakan kurikulum nasional dengan praktik pembelajaran di satuan pendidikan.</w:t>
      </w:r>
      <w:proofErr w:type="gramEnd"/>
    </w:p>
    <w:p w14:paraId="6DBE15C9" w14:textId="670726F0" w:rsidR="004E51EB" w:rsidRPr="004E51EB" w:rsidRDefault="004E51EB" w:rsidP="004E51EB">
      <w:pPr>
        <w:tabs>
          <w:tab w:val="left" w:pos="1134"/>
        </w:tabs>
        <w:spacing w:after="0" w:line="360" w:lineRule="auto"/>
        <w:ind w:left="426"/>
        <w:rPr>
          <w:rFonts w:eastAsia="Times New Roman" w:cs="Times New Roman"/>
          <w:color w:val="auto"/>
          <w:szCs w:val="24"/>
          <w:lang w:val="en-US"/>
        </w:rPr>
      </w:pPr>
      <w:r>
        <w:rPr>
          <w:rFonts w:eastAsia="Times New Roman" w:cs="Times New Roman"/>
          <w:color w:val="auto"/>
          <w:szCs w:val="24"/>
          <w:lang w:val="en-US"/>
        </w:rPr>
        <w:tab/>
      </w:r>
      <w:proofErr w:type="gramStart"/>
      <w:r w:rsidRPr="004E51EB">
        <w:rPr>
          <w:rFonts w:eastAsia="Times New Roman" w:cs="Times New Roman"/>
          <w:color w:val="auto"/>
          <w:szCs w:val="24"/>
          <w:lang w:val="en-US"/>
        </w:rPr>
        <w:t>Secara keseluruhan, landasan kebijakan tersebut menunjukkan bahwa pengelolaan MGMP dalam meningkatkan kompetensi pedagogik guru memiliki dasar hukum dan kebijakan yang kuat.</w:t>
      </w:r>
      <w:proofErr w:type="gramEnd"/>
      <w:r w:rsidRPr="004E51EB">
        <w:rPr>
          <w:rFonts w:eastAsia="Times New Roman" w:cs="Times New Roman"/>
          <w:color w:val="auto"/>
          <w:szCs w:val="24"/>
          <w:lang w:val="en-US"/>
        </w:rPr>
        <w:t xml:space="preserve"> </w:t>
      </w:r>
      <w:proofErr w:type="gramStart"/>
      <w:r w:rsidRPr="004E51EB">
        <w:rPr>
          <w:rFonts w:eastAsia="Times New Roman" w:cs="Times New Roman"/>
          <w:color w:val="auto"/>
          <w:szCs w:val="24"/>
          <w:lang w:val="en-US"/>
        </w:rPr>
        <w:t>Sinergi antara regulasi nasional, kebijakan pengembangan profesi guru, dan kebijakan kurikulum menegaskan bahwa MGMP merupakan instrumen strategis negara dalam meningkatkan kualitas guru dan mutu pendidikan.</w:t>
      </w:r>
      <w:proofErr w:type="gramEnd"/>
      <w:r w:rsidRPr="004E51EB">
        <w:rPr>
          <w:rFonts w:eastAsia="Times New Roman" w:cs="Times New Roman"/>
          <w:color w:val="auto"/>
          <w:szCs w:val="24"/>
          <w:lang w:val="en-US"/>
        </w:rPr>
        <w:t xml:space="preserve"> </w:t>
      </w:r>
      <w:proofErr w:type="gramStart"/>
      <w:r w:rsidRPr="004E51EB">
        <w:rPr>
          <w:rFonts w:eastAsia="Times New Roman" w:cs="Times New Roman"/>
          <w:color w:val="auto"/>
          <w:szCs w:val="24"/>
          <w:lang w:val="en-US"/>
        </w:rPr>
        <w:t>Dengan demikian, penelitian ini relevan secara akademik, normatif, dan praktis dalam konteks manajemen pendidikan.</w:t>
      </w:r>
      <w:proofErr w:type="gramEnd"/>
    </w:p>
    <w:p w14:paraId="74DFAFEE" w14:textId="77777777" w:rsidR="00685F5A" w:rsidRPr="00DC6558" w:rsidRDefault="00DC6558" w:rsidP="00DC6558">
      <w:pPr>
        <w:pStyle w:val="Heading1"/>
        <w:tabs>
          <w:tab w:val="left" w:pos="426"/>
        </w:tabs>
        <w:jc w:val="both"/>
        <w:rPr>
          <w:b w:val="0"/>
          <w:color w:val="000000" w:themeColor="text1"/>
        </w:rPr>
      </w:pPr>
      <w:r w:rsidRPr="00DC6558">
        <w:rPr>
          <w:rStyle w:val="Strong"/>
          <w:b/>
          <w:bCs/>
          <w:color w:val="000000" w:themeColor="text1"/>
        </w:rPr>
        <w:t xml:space="preserve">D. </w:t>
      </w:r>
      <w:r>
        <w:rPr>
          <w:rStyle w:val="Strong"/>
          <w:b/>
          <w:bCs/>
          <w:color w:val="000000" w:themeColor="text1"/>
        </w:rPr>
        <w:tab/>
      </w:r>
      <w:r w:rsidR="00685F5A" w:rsidRPr="00DC6558">
        <w:rPr>
          <w:rStyle w:val="Strong"/>
          <w:b/>
          <w:bCs/>
          <w:color w:val="000000" w:themeColor="text1"/>
        </w:rPr>
        <w:t>Penelitian Terdahulu yang Relevan</w:t>
      </w:r>
    </w:p>
    <w:p w14:paraId="142B583D" w14:textId="1488FF1A" w:rsidR="008157C7" w:rsidRDefault="008157C7" w:rsidP="001D7205">
      <w:pPr>
        <w:pStyle w:val="NormalWeb"/>
        <w:numPr>
          <w:ilvl w:val="0"/>
          <w:numId w:val="24"/>
        </w:numPr>
        <w:spacing w:before="0" w:beforeAutospacing="0" w:after="0" w:afterAutospacing="0" w:line="360" w:lineRule="auto"/>
        <w:ind w:left="851" w:hanging="425"/>
        <w:jc w:val="both"/>
        <w:rPr>
          <w:rStyle w:val="Strong"/>
          <w:b w:val="0"/>
          <w:bCs w:val="0"/>
          <w:color w:val="000000" w:themeColor="text1"/>
        </w:rPr>
      </w:pPr>
      <w:r w:rsidRPr="008157C7">
        <w:rPr>
          <w:rStyle w:val="Strong"/>
          <w:b w:val="0"/>
          <w:bCs w:val="0"/>
          <w:color w:val="000000" w:themeColor="text1"/>
        </w:rPr>
        <w:t>Abdul Rahman, Rosidah &amp; Rara Nur Fadya (2022)</w:t>
      </w:r>
    </w:p>
    <w:p w14:paraId="66AF4C1B" w14:textId="7CBB5A24" w:rsidR="008157C7" w:rsidRDefault="008157C7" w:rsidP="00777728">
      <w:pPr>
        <w:pStyle w:val="NormalWeb"/>
        <w:spacing w:before="0" w:beforeAutospacing="0" w:after="0" w:afterAutospacing="0" w:line="360" w:lineRule="auto"/>
        <w:ind w:left="851"/>
        <w:jc w:val="both"/>
        <w:rPr>
          <w:color w:val="000000" w:themeColor="text1"/>
        </w:rPr>
      </w:pPr>
      <w:proofErr w:type="gramStart"/>
      <w:r w:rsidRPr="008157C7">
        <w:rPr>
          <w:color w:val="000000" w:themeColor="text1"/>
        </w:rPr>
        <w:t>MGMP memberikan kontribusi positif dalam meningkatkan kompetensi pedagogik guru matematika melalui pengembangan keprofesian berkelanjutan.</w:t>
      </w:r>
      <w:proofErr w:type="gramEnd"/>
      <w:r w:rsidRPr="008157C7">
        <w:rPr>
          <w:color w:val="000000" w:themeColor="text1"/>
        </w:rPr>
        <w:t xml:space="preserve"> </w:t>
      </w:r>
      <w:proofErr w:type="gramStart"/>
      <w:r w:rsidRPr="008157C7">
        <w:rPr>
          <w:color w:val="000000" w:themeColor="text1"/>
        </w:rPr>
        <w:t>Hasil penelitian menunjukkan bahwa guru yang aktif dalam MGMP memiliki penguasaan kompetensi pedagogik yang lebih baik</w:t>
      </w:r>
      <w:r w:rsidR="00680735">
        <w:rPr>
          <w:color w:val="000000" w:themeColor="text1"/>
        </w:rPr>
        <w:t>.</w:t>
      </w:r>
      <w:proofErr w:type="gramEnd"/>
    </w:p>
    <w:p w14:paraId="2E75E08E" w14:textId="77777777" w:rsidR="00680735" w:rsidRPr="00680735" w:rsidRDefault="00680735" w:rsidP="001D7205">
      <w:pPr>
        <w:pStyle w:val="NormalWeb"/>
        <w:numPr>
          <w:ilvl w:val="0"/>
          <w:numId w:val="24"/>
        </w:numPr>
        <w:spacing w:before="0" w:beforeAutospacing="0" w:after="0" w:afterAutospacing="0" w:line="360" w:lineRule="auto"/>
        <w:ind w:left="851" w:hanging="425"/>
        <w:jc w:val="both"/>
        <w:rPr>
          <w:color w:val="000000" w:themeColor="text1"/>
        </w:rPr>
      </w:pPr>
      <w:r w:rsidRPr="00680735">
        <w:rPr>
          <w:bCs/>
        </w:rPr>
        <w:t>Asep Rizkiyana, Siti Qomariyah, Ujang Ruslandi &amp; Vikri Dwiki Sukandi (2025)</w:t>
      </w:r>
    </w:p>
    <w:p w14:paraId="3A7E1901" w14:textId="7B346FE3" w:rsidR="00680735" w:rsidRPr="00680735" w:rsidRDefault="00680735" w:rsidP="00777728">
      <w:pPr>
        <w:pStyle w:val="NormalWeb"/>
        <w:spacing w:before="0" w:beforeAutospacing="0" w:after="0" w:afterAutospacing="0" w:line="360" w:lineRule="auto"/>
        <w:ind w:left="851"/>
        <w:jc w:val="both"/>
        <w:rPr>
          <w:rStyle w:val="Strong"/>
          <w:b w:val="0"/>
          <w:bCs w:val="0"/>
          <w:color w:val="000000" w:themeColor="text1"/>
        </w:rPr>
      </w:pPr>
      <w:r w:rsidRPr="008E2209">
        <w:t xml:space="preserve">Penelitian menjelaskan bahwa partisipasi aktif guru dalam MGMP atau komunitas belajar berdampak positif terhadap peningkatan kompetensi pedagogik guru SD. </w:t>
      </w:r>
      <w:r w:rsidRPr="008E2209">
        <w:lastRenderedPageBreak/>
        <w:t>Meski terdapat kendala seperti partisipasi rendah dan keterbatasan sumber daya, MGMP tetap efektif dalam meningkatkan kemampuan pengajaran melalui kolaborasi dan diskusi.</w:t>
      </w:r>
    </w:p>
    <w:p w14:paraId="002F9EA1" w14:textId="50C5ED02" w:rsidR="00AB5101" w:rsidRPr="00AB5101" w:rsidRDefault="00AB5101" w:rsidP="001D7205">
      <w:pPr>
        <w:pStyle w:val="NormalWeb"/>
        <w:numPr>
          <w:ilvl w:val="0"/>
          <w:numId w:val="24"/>
        </w:numPr>
        <w:spacing w:before="0" w:beforeAutospacing="0" w:after="0" w:afterAutospacing="0" w:line="360" w:lineRule="auto"/>
        <w:ind w:left="851" w:hanging="425"/>
        <w:jc w:val="both"/>
        <w:rPr>
          <w:color w:val="000000" w:themeColor="text1"/>
        </w:rPr>
      </w:pPr>
      <w:r w:rsidRPr="00AB5101">
        <w:rPr>
          <w:bCs/>
        </w:rPr>
        <w:t>Auliah Safitri &amp; Abdul Gafur (2020)</w:t>
      </w:r>
    </w:p>
    <w:p w14:paraId="7B6D767E" w14:textId="3DE5420F" w:rsidR="00AB5101" w:rsidRPr="00AB5101" w:rsidRDefault="00AB5101" w:rsidP="007C2CB5">
      <w:pPr>
        <w:pStyle w:val="NormalWeb"/>
        <w:spacing w:before="0" w:beforeAutospacing="0" w:after="0" w:afterAutospacing="0" w:line="360" w:lineRule="auto"/>
        <w:ind w:left="851"/>
        <w:jc w:val="both"/>
        <w:rPr>
          <w:rStyle w:val="Strong"/>
          <w:b w:val="0"/>
          <w:bCs w:val="0"/>
          <w:color w:val="000000" w:themeColor="text1"/>
        </w:rPr>
      </w:pPr>
      <w:r w:rsidRPr="008E2209">
        <w:t xml:space="preserve"> </w:t>
      </w:r>
      <w:proofErr w:type="gramStart"/>
      <w:r w:rsidRPr="008E2209">
        <w:t>Hasil penelitian menunjukkan adanya hubungan positif dan signifikan antara keterlibatan dalam MGMP, kompetensi pedagogik, dan kompetensi profesional guru PPKn, yang juga berdampak pada peningkatan hasil belajar siswa.</w:t>
      </w:r>
      <w:proofErr w:type="gramEnd"/>
    </w:p>
    <w:p w14:paraId="520BDEBB" w14:textId="77777777" w:rsidR="00A61B73" w:rsidRPr="009579E7" w:rsidRDefault="00A61B73" w:rsidP="001D7205">
      <w:pPr>
        <w:pStyle w:val="NormalWeb"/>
        <w:numPr>
          <w:ilvl w:val="0"/>
          <w:numId w:val="24"/>
        </w:numPr>
        <w:spacing w:before="0" w:beforeAutospacing="0" w:after="0" w:afterAutospacing="0" w:line="360" w:lineRule="auto"/>
        <w:ind w:left="851" w:hanging="425"/>
        <w:jc w:val="both"/>
        <w:rPr>
          <w:color w:val="000000" w:themeColor="text1"/>
        </w:rPr>
      </w:pPr>
      <w:r w:rsidRPr="009579E7">
        <w:rPr>
          <w:rStyle w:val="Strong"/>
          <w:b w:val="0"/>
        </w:rPr>
        <w:t>Bancin (2025)</w:t>
      </w:r>
    </w:p>
    <w:p w14:paraId="2FF48129" w14:textId="5EBB84AB" w:rsidR="00A61B73" w:rsidRPr="00A61B73" w:rsidRDefault="00A61B73" w:rsidP="00A61B73">
      <w:pPr>
        <w:pStyle w:val="NormalWeb"/>
        <w:spacing w:before="0" w:beforeAutospacing="0" w:after="0" w:afterAutospacing="0" w:line="360" w:lineRule="auto"/>
        <w:ind w:left="851"/>
        <w:jc w:val="both"/>
        <w:rPr>
          <w:rStyle w:val="Strong"/>
          <w:b w:val="0"/>
          <w:bCs w:val="0"/>
          <w:color w:val="000000" w:themeColor="text1"/>
        </w:rPr>
      </w:pPr>
      <w:proofErr w:type="gramStart"/>
      <w:r w:rsidRPr="009579E7">
        <w:rPr>
          <w:rStyle w:val="Emphasis"/>
          <w:i w:val="0"/>
        </w:rPr>
        <w:t>Peran MGMP dalam Meningkatkan Kompetensi Profesional Guru</w:t>
      </w:r>
      <w:r>
        <w:rPr>
          <w:rStyle w:val="Emphasis"/>
        </w:rPr>
        <w:t>.</w:t>
      </w:r>
      <w:proofErr w:type="gramEnd"/>
      <w:r>
        <w:t xml:space="preserve"> Temuan: MGMP penting dalam pengembangan profesional guru melalui kolaborasi dan pelatihan</w:t>
      </w:r>
      <w:r w:rsidR="00777728">
        <w:t>.</w:t>
      </w:r>
    </w:p>
    <w:p w14:paraId="1825EF2F" w14:textId="77777777" w:rsidR="00536386" w:rsidRDefault="00536386" w:rsidP="001D7205">
      <w:pPr>
        <w:pStyle w:val="ListParagraph"/>
        <w:numPr>
          <w:ilvl w:val="0"/>
          <w:numId w:val="24"/>
        </w:numPr>
        <w:spacing w:after="0" w:line="360" w:lineRule="auto"/>
        <w:ind w:left="851" w:hanging="426"/>
        <w:rPr>
          <w:rFonts w:ascii="Times New Roman" w:eastAsia="Times New Roman" w:hAnsi="Times New Roman" w:cs="Times New Roman"/>
          <w:sz w:val="24"/>
          <w:szCs w:val="24"/>
          <w:lang w:val="en-US"/>
        </w:rPr>
      </w:pPr>
      <w:r w:rsidRPr="00A91771">
        <w:rPr>
          <w:rFonts w:ascii="Times New Roman" w:eastAsia="Times New Roman" w:hAnsi="Times New Roman" w:cs="Times New Roman"/>
          <w:bCs/>
          <w:sz w:val="24"/>
          <w:szCs w:val="24"/>
          <w:lang w:val="en-US"/>
        </w:rPr>
        <w:t>Fatahullah, Rahman, &amp; Munirah (2025)</w:t>
      </w:r>
    </w:p>
    <w:p w14:paraId="0255AA5B" w14:textId="77777777" w:rsidR="00536386" w:rsidRPr="00A91771" w:rsidRDefault="00536386" w:rsidP="00536386">
      <w:pPr>
        <w:pStyle w:val="ListParagraph"/>
        <w:spacing w:after="0" w:line="360" w:lineRule="auto"/>
        <w:ind w:left="851"/>
        <w:rPr>
          <w:rFonts w:ascii="Times New Roman" w:eastAsia="Times New Roman" w:hAnsi="Times New Roman" w:cs="Times New Roman"/>
          <w:sz w:val="24"/>
          <w:szCs w:val="24"/>
          <w:lang w:val="en-US"/>
        </w:rPr>
      </w:pPr>
      <w:proofErr w:type="gramStart"/>
      <w:r w:rsidRPr="00A91771">
        <w:rPr>
          <w:rFonts w:ascii="Times New Roman" w:eastAsia="Times New Roman" w:hAnsi="Times New Roman" w:cs="Times New Roman"/>
          <w:iCs/>
          <w:sz w:val="24"/>
          <w:szCs w:val="24"/>
          <w:lang w:val="en-US"/>
        </w:rPr>
        <w:t>Pengaruh Kinerja MGMP dan Pelatihan terhadap Kompetensi Pedagogik Guru</w:t>
      </w:r>
      <w:r w:rsidRPr="00A91771">
        <w:rPr>
          <w:rFonts w:ascii="Times New Roman" w:eastAsia="Times New Roman" w:hAnsi="Times New Roman" w:cs="Times New Roman"/>
          <w:i/>
          <w:iCs/>
          <w:sz w:val="24"/>
          <w:szCs w:val="24"/>
          <w:lang w:val="en-US"/>
        </w:rPr>
        <w:t>.</w:t>
      </w:r>
      <w:proofErr w:type="gramEnd"/>
      <w:r w:rsidRPr="00A91771">
        <w:rPr>
          <w:rFonts w:ascii="Times New Roman" w:eastAsia="Times New Roman" w:hAnsi="Times New Roman" w:cs="Times New Roman"/>
          <w:sz w:val="24"/>
          <w:szCs w:val="24"/>
          <w:lang w:val="en-US"/>
        </w:rPr>
        <w:t xml:space="preserve"> </w:t>
      </w:r>
      <w:proofErr w:type="gramStart"/>
      <w:r w:rsidRPr="00A91771">
        <w:rPr>
          <w:rFonts w:ascii="Times New Roman" w:eastAsia="Times New Roman" w:hAnsi="Times New Roman" w:cs="Times New Roman"/>
          <w:sz w:val="24"/>
          <w:szCs w:val="24"/>
          <w:lang w:val="en-US"/>
        </w:rPr>
        <w:t>Hasil variatif, pentingnya integrasi pelatihan dengan MGMP</w:t>
      </w:r>
      <w:r>
        <w:rPr>
          <w:rFonts w:ascii="Times New Roman" w:eastAsia="Times New Roman" w:hAnsi="Times New Roman" w:cs="Times New Roman"/>
          <w:sz w:val="24"/>
          <w:szCs w:val="24"/>
          <w:lang w:val="en-US"/>
        </w:rPr>
        <w:t>.</w:t>
      </w:r>
      <w:proofErr w:type="gramEnd"/>
    </w:p>
    <w:p w14:paraId="0C21381E" w14:textId="7B311893" w:rsidR="00AB5101" w:rsidRPr="00AB5101" w:rsidRDefault="00AB5101" w:rsidP="001D7205">
      <w:pPr>
        <w:pStyle w:val="NormalWeb"/>
        <w:numPr>
          <w:ilvl w:val="0"/>
          <w:numId w:val="24"/>
        </w:numPr>
        <w:spacing w:before="0" w:beforeAutospacing="0" w:after="0" w:afterAutospacing="0" w:line="360" w:lineRule="auto"/>
        <w:ind w:left="851" w:hanging="425"/>
        <w:jc w:val="both"/>
        <w:rPr>
          <w:color w:val="000000" w:themeColor="text1"/>
        </w:rPr>
      </w:pPr>
      <w:r w:rsidRPr="00AB5101">
        <w:rPr>
          <w:bCs/>
        </w:rPr>
        <w:t>Haliza Haliza, Nani Hizriani &amp; Hidayah Nor (2019)</w:t>
      </w:r>
    </w:p>
    <w:p w14:paraId="4E647853" w14:textId="54E257A3" w:rsidR="00AB5101" w:rsidRDefault="00AB5101" w:rsidP="007C2CB5">
      <w:pPr>
        <w:pStyle w:val="NormalWeb"/>
        <w:spacing w:before="0" w:beforeAutospacing="0" w:after="0" w:afterAutospacing="0" w:line="360" w:lineRule="auto"/>
        <w:ind w:left="851"/>
        <w:jc w:val="both"/>
      </w:pPr>
      <w:proofErr w:type="gramStart"/>
      <w:r w:rsidRPr="008E2209">
        <w:t>Hasil penelitian menunjukkan bahwa kegiatan MGMP Bahasa Inggris memberikan kontribusi positif dalam pengembangan kompetensi pedagogik guru.</w:t>
      </w:r>
      <w:proofErr w:type="gramEnd"/>
      <w:r w:rsidRPr="008E2209">
        <w:t xml:space="preserve"> </w:t>
      </w:r>
      <w:proofErr w:type="gramStart"/>
      <w:r w:rsidRPr="008E2209">
        <w:t>MGMP menjadi forum kolaboratif di mana guru berdiskusi, berbagi pengalaman, dan memecahkan masalah pembelajaran yang meningkatkan kemampuan pedagogis mereka.</w:t>
      </w:r>
      <w:proofErr w:type="gramEnd"/>
    </w:p>
    <w:p w14:paraId="65C6604E" w14:textId="77777777" w:rsidR="00A61B73" w:rsidRPr="00A91771" w:rsidRDefault="00A61B73" w:rsidP="001D7205">
      <w:pPr>
        <w:pStyle w:val="NormalWeb"/>
        <w:numPr>
          <w:ilvl w:val="0"/>
          <w:numId w:val="24"/>
        </w:numPr>
        <w:spacing w:before="0" w:beforeAutospacing="0" w:after="0" w:afterAutospacing="0" w:line="360" w:lineRule="auto"/>
        <w:ind w:left="851" w:hanging="425"/>
        <w:jc w:val="both"/>
        <w:rPr>
          <w:color w:val="000000" w:themeColor="text1"/>
        </w:rPr>
      </w:pPr>
      <w:r w:rsidRPr="00A91771">
        <w:rPr>
          <w:rStyle w:val="Strong"/>
          <w:b w:val="0"/>
        </w:rPr>
        <w:t>Handayani (2023)</w:t>
      </w:r>
    </w:p>
    <w:p w14:paraId="66019538" w14:textId="05E4BFF4" w:rsidR="00A61B73" w:rsidRPr="00A61B73" w:rsidRDefault="00A61B73" w:rsidP="00A61B73">
      <w:pPr>
        <w:pStyle w:val="Heading3"/>
        <w:spacing w:before="0" w:line="360" w:lineRule="auto"/>
        <w:ind w:left="851"/>
        <w:rPr>
          <w:rStyle w:val="Strong"/>
          <w:rFonts w:ascii="Times New Roman" w:hAnsi="Times New Roman" w:cs="Times New Roman"/>
          <w:b/>
          <w:bCs/>
          <w:color w:val="000000" w:themeColor="text1"/>
          <w:szCs w:val="24"/>
        </w:rPr>
      </w:pPr>
      <w:proofErr w:type="gramStart"/>
      <w:r w:rsidRPr="00A61B73">
        <w:rPr>
          <w:rStyle w:val="Emphasis"/>
          <w:rFonts w:ascii="Times New Roman" w:hAnsi="Times New Roman" w:cs="Times New Roman"/>
          <w:b w:val="0"/>
          <w:i w:val="0"/>
          <w:color w:val="000000" w:themeColor="text1"/>
        </w:rPr>
        <w:t>Kepemimpinan dalam MGMP sebagai Faktor Peningkatan Kinerja Guru</w:t>
      </w:r>
      <w:r w:rsidRPr="00A61B73">
        <w:rPr>
          <w:rStyle w:val="Emphasis"/>
          <w:rFonts w:ascii="Times New Roman" w:hAnsi="Times New Roman" w:cs="Times New Roman"/>
          <w:b w:val="0"/>
          <w:color w:val="000000" w:themeColor="text1"/>
        </w:rPr>
        <w:t>.</w:t>
      </w:r>
      <w:proofErr w:type="gramEnd"/>
      <w:r w:rsidRPr="00A61B73">
        <w:rPr>
          <w:rFonts w:ascii="Times New Roman" w:hAnsi="Times New Roman" w:cs="Times New Roman"/>
          <w:b w:val="0"/>
          <w:color w:val="000000" w:themeColor="text1"/>
        </w:rPr>
        <w:t xml:space="preserve"> </w:t>
      </w:r>
      <w:proofErr w:type="gramStart"/>
      <w:r w:rsidRPr="00A61B73">
        <w:rPr>
          <w:rFonts w:ascii="Times New Roman" w:hAnsi="Times New Roman" w:cs="Times New Roman"/>
          <w:b w:val="0"/>
          <w:color w:val="000000" w:themeColor="text1"/>
        </w:rPr>
        <w:t>Menunjukkan fungsi manajerial MGMP terkait peningkatan kapasitas guru</w:t>
      </w:r>
      <w:r>
        <w:rPr>
          <w:rFonts w:ascii="Times New Roman" w:hAnsi="Times New Roman" w:cs="Times New Roman"/>
          <w:b w:val="0"/>
          <w:color w:val="000000" w:themeColor="text1"/>
        </w:rPr>
        <w:t>.</w:t>
      </w:r>
      <w:proofErr w:type="gramEnd"/>
    </w:p>
    <w:p w14:paraId="056E5662" w14:textId="77777777" w:rsidR="00A61B73" w:rsidRPr="00BF4961" w:rsidRDefault="00A61B73" w:rsidP="001D7205">
      <w:pPr>
        <w:pStyle w:val="Heading3"/>
        <w:numPr>
          <w:ilvl w:val="0"/>
          <w:numId w:val="24"/>
        </w:numPr>
        <w:spacing w:before="0" w:line="360" w:lineRule="auto"/>
        <w:ind w:left="851" w:hanging="425"/>
        <w:rPr>
          <w:rFonts w:ascii="Times New Roman" w:hAnsi="Times New Roman" w:cs="Times New Roman"/>
          <w:b w:val="0"/>
          <w:color w:val="000000" w:themeColor="text1"/>
          <w:szCs w:val="24"/>
        </w:rPr>
      </w:pPr>
      <w:r w:rsidRPr="00BF4961">
        <w:rPr>
          <w:rStyle w:val="Strong"/>
          <w:rFonts w:ascii="Times New Roman" w:hAnsi="Times New Roman" w:cs="Times New Roman"/>
          <w:bCs/>
          <w:color w:val="000000" w:themeColor="text1"/>
          <w:szCs w:val="24"/>
        </w:rPr>
        <w:t>Hamidah (2020)</w:t>
      </w:r>
    </w:p>
    <w:p w14:paraId="74F4B049" w14:textId="77777777" w:rsidR="00A61B73" w:rsidRDefault="00A61B73" w:rsidP="00A61B73">
      <w:pPr>
        <w:pStyle w:val="NormalWeb"/>
        <w:spacing w:before="0" w:beforeAutospacing="0" w:after="0" w:afterAutospacing="0" w:line="360" w:lineRule="auto"/>
        <w:ind w:left="851"/>
        <w:jc w:val="both"/>
        <w:rPr>
          <w:color w:val="000000" w:themeColor="text1"/>
        </w:rPr>
      </w:pPr>
      <w:proofErr w:type="gramStart"/>
      <w:r w:rsidRPr="00BF4961">
        <w:rPr>
          <w:color w:val="000000" w:themeColor="text1"/>
        </w:rPr>
        <w:t>Meneliti manajemen MGMP dalam meningkatkan mutu pembelajaran Bahasa Indonesia.</w:t>
      </w:r>
      <w:proofErr w:type="gramEnd"/>
      <w:r>
        <w:rPr>
          <w:color w:val="000000" w:themeColor="text1"/>
        </w:rPr>
        <w:t xml:space="preserve"> </w:t>
      </w:r>
      <w:r w:rsidRPr="00BF4961">
        <w:rPr>
          <w:rStyle w:val="Strong"/>
          <w:b w:val="0"/>
          <w:color w:val="000000" w:themeColor="text1"/>
        </w:rPr>
        <w:t>Temuan:</w:t>
      </w:r>
      <w:r w:rsidRPr="00BF4961">
        <w:rPr>
          <w:color w:val="000000" w:themeColor="text1"/>
        </w:rPr>
        <w:t xml:space="preserve"> Fungsi manajemen (perencanaan, pengorganisasian, pengarahan, evaluasi) berpengaruh signifikan terhadap keberhasilan program MGMP.</w:t>
      </w:r>
    </w:p>
    <w:p w14:paraId="446D43A8" w14:textId="77777777" w:rsidR="00685F5A" w:rsidRPr="00BF4961" w:rsidRDefault="00685F5A" w:rsidP="001D7205">
      <w:pPr>
        <w:pStyle w:val="Heading3"/>
        <w:numPr>
          <w:ilvl w:val="0"/>
          <w:numId w:val="24"/>
        </w:numPr>
        <w:spacing w:before="0" w:line="360" w:lineRule="auto"/>
        <w:ind w:left="851" w:hanging="425"/>
        <w:rPr>
          <w:rFonts w:ascii="Times New Roman" w:hAnsi="Times New Roman" w:cs="Times New Roman"/>
          <w:b w:val="0"/>
          <w:color w:val="000000" w:themeColor="text1"/>
          <w:szCs w:val="24"/>
        </w:rPr>
      </w:pPr>
      <w:r w:rsidRPr="00BF4961">
        <w:rPr>
          <w:rStyle w:val="Strong"/>
          <w:rFonts w:ascii="Times New Roman" w:hAnsi="Times New Roman" w:cs="Times New Roman"/>
          <w:bCs/>
          <w:color w:val="000000" w:themeColor="text1"/>
          <w:szCs w:val="24"/>
        </w:rPr>
        <w:t>Jauhari (2018)</w:t>
      </w:r>
    </w:p>
    <w:p w14:paraId="2EC96A29" w14:textId="4B11A012" w:rsidR="00685F5A" w:rsidRDefault="00685F5A" w:rsidP="00DC6558">
      <w:pPr>
        <w:pStyle w:val="NormalWeb"/>
        <w:spacing w:before="0" w:beforeAutospacing="0" w:after="0" w:afterAutospacing="0" w:line="360" w:lineRule="auto"/>
        <w:ind w:left="851"/>
        <w:jc w:val="both"/>
        <w:rPr>
          <w:color w:val="000000" w:themeColor="text1"/>
        </w:rPr>
      </w:pPr>
      <w:r w:rsidRPr="00BF4961">
        <w:rPr>
          <w:color w:val="000000" w:themeColor="text1"/>
        </w:rPr>
        <w:t>Meneliti efektivitas MGMP dalam meningkatkan kemampuan pedagogik guru Matematika di Jawa Barat</w:t>
      </w:r>
      <w:proofErr w:type="gramStart"/>
      <w:r w:rsidRPr="00BF4961">
        <w:rPr>
          <w:color w:val="000000" w:themeColor="text1"/>
        </w:rPr>
        <w:t>.</w:t>
      </w:r>
      <w:r w:rsidR="00D60ACA">
        <w:rPr>
          <w:color w:val="000000" w:themeColor="text1"/>
        </w:rPr>
        <w:t>.</w:t>
      </w:r>
      <w:proofErr w:type="gramEnd"/>
      <w:r w:rsidR="00D60ACA">
        <w:rPr>
          <w:color w:val="000000" w:themeColor="text1"/>
        </w:rPr>
        <w:t xml:space="preserve"> </w:t>
      </w:r>
      <w:r w:rsidRPr="00BF4961">
        <w:rPr>
          <w:rStyle w:val="Strong"/>
          <w:b w:val="0"/>
          <w:color w:val="000000" w:themeColor="text1"/>
        </w:rPr>
        <w:t>Temuan:</w:t>
      </w:r>
      <w:r w:rsidRPr="00BF4961">
        <w:rPr>
          <w:color w:val="000000" w:themeColor="text1"/>
        </w:rPr>
        <w:t xml:space="preserve"> MGMP membantu guru dalam peningkatan </w:t>
      </w:r>
      <w:r w:rsidRPr="00BF4961">
        <w:rPr>
          <w:color w:val="000000" w:themeColor="text1"/>
        </w:rPr>
        <w:lastRenderedPageBreak/>
        <w:t>kualitas RPP, pengembangan media pembelajaran, dan strategi pembelajaran kreatif</w:t>
      </w:r>
      <w:proofErr w:type="gramStart"/>
      <w:r w:rsidRPr="00BF4961">
        <w:rPr>
          <w:color w:val="000000" w:themeColor="text1"/>
        </w:rPr>
        <w:t>.</w:t>
      </w:r>
      <w:r w:rsidR="00A61B73">
        <w:rPr>
          <w:color w:val="000000" w:themeColor="text1"/>
        </w:rPr>
        <w:t>.</w:t>
      </w:r>
      <w:proofErr w:type="gramEnd"/>
    </w:p>
    <w:p w14:paraId="452C0DD3" w14:textId="77777777" w:rsidR="00A61B73" w:rsidRPr="00F74BBB" w:rsidRDefault="00A61B73" w:rsidP="001D7205">
      <w:pPr>
        <w:pStyle w:val="NormalWeb"/>
        <w:numPr>
          <w:ilvl w:val="0"/>
          <w:numId w:val="24"/>
        </w:numPr>
        <w:spacing w:before="0" w:beforeAutospacing="0" w:after="0" w:afterAutospacing="0" w:line="360" w:lineRule="auto"/>
        <w:ind w:left="851" w:hanging="425"/>
        <w:jc w:val="both"/>
        <w:rPr>
          <w:color w:val="000000" w:themeColor="text1"/>
        </w:rPr>
      </w:pPr>
      <w:r w:rsidRPr="00F74BBB">
        <w:rPr>
          <w:color w:val="000000" w:themeColor="text1"/>
        </w:rPr>
        <w:t>JonEdu (2022)</w:t>
      </w:r>
    </w:p>
    <w:p w14:paraId="461B22BB" w14:textId="77777777" w:rsidR="00A61B73" w:rsidRDefault="00A61B73" w:rsidP="00A61B73">
      <w:pPr>
        <w:pStyle w:val="NormalWeb"/>
        <w:spacing w:before="0" w:beforeAutospacing="0" w:after="0" w:afterAutospacing="0" w:line="360" w:lineRule="auto"/>
        <w:ind w:left="851"/>
        <w:jc w:val="both"/>
        <w:rPr>
          <w:color w:val="000000" w:themeColor="text1"/>
        </w:rPr>
      </w:pPr>
      <w:proofErr w:type="gramStart"/>
      <w:r>
        <w:rPr>
          <w:color w:val="000000" w:themeColor="text1"/>
        </w:rPr>
        <w:t>M</w:t>
      </w:r>
      <w:r w:rsidRPr="00F74BBB">
        <w:rPr>
          <w:color w:val="000000" w:themeColor="text1"/>
        </w:rPr>
        <w:t xml:space="preserve">eneliti tentang </w:t>
      </w:r>
      <w:r w:rsidRPr="00F74BBB">
        <w:rPr>
          <w:rStyle w:val="Strong"/>
          <w:b w:val="0"/>
          <w:color w:val="000000" w:themeColor="text1"/>
        </w:rPr>
        <w:t>konsep manajemen pengembangan MGMP</w:t>
      </w:r>
      <w:r w:rsidRPr="00F74BBB">
        <w:rPr>
          <w:color w:val="000000" w:themeColor="text1"/>
        </w:rPr>
        <w:t xml:space="preserve"> dalam mendukung profesionalisme guru.</w:t>
      </w:r>
      <w:proofErr w:type="gramEnd"/>
      <w:r w:rsidRPr="00F74BBB">
        <w:rPr>
          <w:color w:val="000000" w:themeColor="text1"/>
        </w:rPr>
        <w:t xml:space="preserve"> </w:t>
      </w:r>
      <w:proofErr w:type="gramStart"/>
      <w:r w:rsidRPr="00F74BBB">
        <w:rPr>
          <w:color w:val="000000" w:themeColor="text1"/>
        </w:rPr>
        <w:t>Penelitian ini menggunakan pendekatan deskriptif kualitatif dengan subjek pengurus MGMP dan guru anggota MGMP.</w:t>
      </w:r>
      <w:proofErr w:type="gramEnd"/>
      <w:r w:rsidRPr="00F74BBB">
        <w:rPr>
          <w:color w:val="000000" w:themeColor="text1"/>
        </w:rPr>
        <w:t xml:space="preserve"> </w:t>
      </w:r>
      <w:proofErr w:type="gramStart"/>
      <w:r w:rsidRPr="00F74BBB">
        <w:rPr>
          <w:color w:val="000000" w:themeColor="text1"/>
        </w:rPr>
        <w:t>Temuan penelitian menunjukkan bahwa keberhasilan MGMP sangat dipengaruhi oleh perencanaan program yang sistematis, kepemimpinan pengurus MGMP, serta partisipasi aktif guru.</w:t>
      </w:r>
      <w:proofErr w:type="gramEnd"/>
    </w:p>
    <w:p w14:paraId="43E7B0C2" w14:textId="77777777" w:rsidR="00A61B73" w:rsidRPr="00F74BBB" w:rsidRDefault="00A61B73" w:rsidP="001D7205">
      <w:pPr>
        <w:pStyle w:val="NormalWeb"/>
        <w:numPr>
          <w:ilvl w:val="0"/>
          <w:numId w:val="24"/>
        </w:numPr>
        <w:spacing w:before="0" w:beforeAutospacing="0" w:after="0" w:afterAutospacing="0" w:line="360" w:lineRule="auto"/>
        <w:ind w:left="851" w:hanging="425"/>
        <w:jc w:val="both"/>
        <w:rPr>
          <w:color w:val="000000" w:themeColor="text1"/>
        </w:rPr>
      </w:pPr>
      <w:r w:rsidRPr="00F74BBB">
        <w:rPr>
          <w:color w:val="000000" w:themeColor="text1"/>
        </w:rPr>
        <w:t>Journal JEALO (2020)</w:t>
      </w:r>
    </w:p>
    <w:p w14:paraId="25A19BEE" w14:textId="2A74DE44" w:rsidR="00A61B73" w:rsidRDefault="00A61B73" w:rsidP="00A61B73">
      <w:pPr>
        <w:pStyle w:val="Heading3"/>
        <w:spacing w:before="0" w:line="360" w:lineRule="auto"/>
        <w:ind w:left="851"/>
        <w:rPr>
          <w:rFonts w:ascii="Times New Roman" w:hAnsi="Times New Roman" w:cs="Times New Roman"/>
          <w:b w:val="0"/>
          <w:color w:val="000000" w:themeColor="text1"/>
        </w:rPr>
      </w:pPr>
      <w:proofErr w:type="gramStart"/>
      <w:r w:rsidRPr="00A61B73">
        <w:rPr>
          <w:rFonts w:ascii="Times New Roman" w:hAnsi="Times New Roman" w:cs="Times New Roman"/>
          <w:b w:val="0"/>
          <w:color w:val="000000" w:themeColor="text1"/>
        </w:rPr>
        <w:t>Penelitian yang dipublikasikan dalam Journal JEALO (2020) mengkaji</w:t>
      </w:r>
      <w:r w:rsidRPr="00A61B73">
        <w:rPr>
          <w:rFonts w:ascii="Times New Roman" w:hAnsi="Times New Roman" w:cs="Times New Roman"/>
          <w:color w:val="000000" w:themeColor="text1"/>
        </w:rPr>
        <w:t xml:space="preserve"> </w:t>
      </w:r>
      <w:r w:rsidRPr="00A61B73">
        <w:rPr>
          <w:rStyle w:val="Strong"/>
          <w:rFonts w:ascii="Times New Roman" w:hAnsi="Times New Roman" w:cs="Times New Roman"/>
          <w:color w:val="000000" w:themeColor="text1"/>
        </w:rPr>
        <w:t>pengaruh kegiatan MGMP terhadap kompetensi pedagogik guru</w:t>
      </w:r>
      <w:r w:rsidRPr="00A61B73">
        <w:rPr>
          <w:rFonts w:ascii="Times New Roman" w:hAnsi="Times New Roman" w:cs="Times New Roman"/>
          <w:b w:val="0"/>
          <w:color w:val="000000" w:themeColor="text1"/>
        </w:rPr>
        <w:t xml:space="preserve"> menggunakan pendekatan kuantitatif.</w:t>
      </w:r>
      <w:proofErr w:type="gramEnd"/>
      <w:r w:rsidRPr="00A61B73">
        <w:rPr>
          <w:rFonts w:ascii="Times New Roman" w:hAnsi="Times New Roman" w:cs="Times New Roman"/>
          <w:b w:val="0"/>
          <w:color w:val="000000" w:themeColor="text1"/>
        </w:rPr>
        <w:t xml:space="preserve"> Hasil penelitian menunjukkan bahwa terdapat pengaruh signifikan antara intensitas keikutsertaan guru dalam MGMP dengan peningkatan kompetensi pedagogik guru</w:t>
      </w:r>
    </w:p>
    <w:p w14:paraId="34F148D0" w14:textId="77777777" w:rsidR="00A61B73" w:rsidRPr="00A61B73" w:rsidRDefault="00A61B73" w:rsidP="001D7205">
      <w:pPr>
        <w:pStyle w:val="NormalWeb"/>
        <w:numPr>
          <w:ilvl w:val="0"/>
          <w:numId w:val="24"/>
        </w:numPr>
        <w:spacing w:before="0" w:beforeAutospacing="0" w:after="0" w:afterAutospacing="0" w:line="360" w:lineRule="auto"/>
        <w:ind w:left="851" w:hanging="425"/>
        <w:jc w:val="both"/>
        <w:rPr>
          <w:rStyle w:val="Strong"/>
          <w:b w:val="0"/>
          <w:bCs w:val="0"/>
          <w:color w:val="000000" w:themeColor="text1"/>
        </w:rPr>
      </w:pPr>
      <w:r w:rsidRPr="00A91771">
        <w:rPr>
          <w:rStyle w:val="Strong"/>
          <w:b w:val="0"/>
        </w:rPr>
        <w:t>Lestari (2023)</w:t>
      </w:r>
    </w:p>
    <w:p w14:paraId="726BACF2" w14:textId="27833007" w:rsidR="00A61B73" w:rsidRDefault="00A61B73" w:rsidP="00A61B73">
      <w:pPr>
        <w:pStyle w:val="NormalWeb"/>
        <w:spacing w:before="0" w:beforeAutospacing="0" w:after="0" w:afterAutospacing="0" w:line="360" w:lineRule="auto"/>
        <w:ind w:left="851"/>
        <w:jc w:val="both"/>
        <w:rPr>
          <w:color w:val="000000" w:themeColor="text1"/>
        </w:rPr>
      </w:pPr>
      <w:proofErr w:type="gramStart"/>
      <w:r w:rsidRPr="00A61B73">
        <w:rPr>
          <w:rStyle w:val="Emphasis"/>
          <w:i w:val="0"/>
          <w:color w:val="000000" w:themeColor="text1"/>
        </w:rPr>
        <w:t>Strategi MGMP dalam Peningkatan Perencanaan Pembelajaran</w:t>
      </w:r>
      <w:r w:rsidRPr="00A61B73">
        <w:rPr>
          <w:rStyle w:val="Emphasis"/>
          <w:color w:val="000000" w:themeColor="text1"/>
        </w:rPr>
        <w:t>.</w:t>
      </w:r>
      <w:proofErr w:type="gramEnd"/>
      <w:r w:rsidRPr="00A61B73">
        <w:rPr>
          <w:color w:val="000000" w:themeColor="text1"/>
        </w:rPr>
        <w:t xml:space="preserve"> Hasil: Strategi forum berdampak positif pada perencanaan pembelajaran guru.</w:t>
      </w:r>
    </w:p>
    <w:p w14:paraId="679F6900" w14:textId="4E550359" w:rsidR="009808F9" w:rsidRPr="009808F9" w:rsidRDefault="009808F9" w:rsidP="001D7205">
      <w:pPr>
        <w:pStyle w:val="NormalWeb"/>
        <w:numPr>
          <w:ilvl w:val="0"/>
          <w:numId w:val="24"/>
        </w:numPr>
        <w:spacing w:before="0" w:beforeAutospacing="0" w:after="0" w:afterAutospacing="0" w:line="360" w:lineRule="auto"/>
        <w:ind w:left="851" w:hanging="425"/>
        <w:jc w:val="both"/>
        <w:rPr>
          <w:rStyle w:val="Strong"/>
          <w:b w:val="0"/>
          <w:bCs w:val="0"/>
          <w:color w:val="000000" w:themeColor="text1"/>
        </w:rPr>
      </w:pPr>
      <w:r>
        <w:rPr>
          <w:rStyle w:val="Strong"/>
          <w:b w:val="0"/>
          <w:bCs w:val="0"/>
        </w:rPr>
        <w:t>Lismalayani (2019)</w:t>
      </w:r>
    </w:p>
    <w:p w14:paraId="6CD378F2" w14:textId="00180E77" w:rsidR="009808F9" w:rsidRPr="009808F9" w:rsidRDefault="009808F9" w:rsidP="009808F9">
      <w:pPr>
        <w:pStyle w:val="NormalWeb"/>
        <w:spacing w:before="0" w:beforeAutospacing="0" w:after="0" w:afterAutospacing="0" w:line="360" w:lineRule="auto"/>
        <w:ind w:left="851"/>
        <w:jc w:val="both"/>
        <w:rPr>
          <w:color w:val="000000" w:themeColor="text1"/>
        </w:rPr>
      </w:pPr>
      <w:proofErr w:type="gramStart"/>
      <w:r>
        <w:t>Hasil penelitian menunjukkan bahwa kegiatan MGMP yang dilaksanakan secara terstruktur dan berkelanjutan mampu meningkatkan kompetensi pedagogik guru, khususnya dalam penyusunan Rencana Pelaksanaan Pembelajaran (RPP).</w:t>
      </w:r>
      <w:proofErr w:type="gramEnd"/>
      <w:r>
        <w:t xml:space="preserve"> </w:t>
      </w:r>
    </w:p>
    <w:p w14:paraId="56EDB148" w14:textId="4844B620" w:rsidR="00777728" w:rsidRPr="00777728" w:rsidRDefault="00777728" w:rsidP="001D7205">
      <w:pPr>
        <w:pStyle w:val="NormalWeb"/>
        <w:numPr>
          <w:ilvl w:val="0"/>
          <w:numId w:val="24"/>
        </w:numPr>
        <w:spacing w:before="0" w:beforeAutospacing="0" w:after="0" w:afterAutospacing="0" w:line="360" w:lineRule="auto"/>
        <w:ind w:left="851" w:hanging="425"/>
        <w:jc w:val="both"/>
        <w:rPr>
          <w:color w:val="000000" w:themeColor="text1"/>
        </w:rPr>
      </w:pPr>
      <w:r w:rsidRPr="00777728">
        <w:rPr>
          <w:bCs/>
        </w:rPr>
        <w:t>Mita Purnama (2022)</w:t>
      </w:r>
    </w:p>
    <w:p w14:paraId="1BDBD6BA" w14:textId="77B70C44" w:rsidR="00777728" w:rsidRDefault="00777728" w:rsidP="009808F9">
      <w:pPr>
        <w:pStyle w:val="NormalWeb"/>
        <w:spacing w:before="0" w:beforeAutospacing="0" w:after="0" w:afterAutospacing="0" w:line="360" w:lineRule="auto"/>
        <w:ind w:left="851"/>
        <w:jc w:val="both"/>
      </w:pPr>
      <w:proofErr w:type="gramStart"/>
      <w:r w:rsidRPr="008E2209">
        <w:t xml:space="preserve">Pelaksanaan </w:t>
      </w:r>
      <w:r w:rsidRPr="008E2209">
        <w:rPr>
          <w:i/>
          <w:iCs/>
        </w:rPr>
        <w:t>lesson study</w:t>
      </w:r>
      <w:r w:rsidRPr="008E2209">
        <w:t xml:space="preserve"> yang diprakarsai oleh MGMP memberikan dampak positif pada perkembangan kompetensi pedagogik guru.</w:t>
      </w:r>
      <w:proofErr w:type="gramEnd"/>
      <w:r w:rsidRPr="008E2209">
        <w:t xml:space="preserve"> </w:t>
      </w:r>
      <w:proofErr w:type="gramStart"/>
      <w:r w:rsidRPr="008E2209">
        <w:t>Tahapan lesson study (perencanaan, pelaksanaan, dan refleksi) membantu guru mengembangkan kesiapan mengajar, sikap profesional dan pola pengajaran di kelas.</w:t>
      </w:r>
      <w:proofErr w:type="gramEnd"/>
    </w:p>
    <w:p w14:paraId="429B0790" w14:textId="77777777" w:rsidR="00536386" w:rsidRPr="009579E7" w:rsidRDefault="00536386" w:rsidP="001D7205">
      <w:pPr>
        <w:pStyle w:val="NormalWeb"/>
        <w:numPr>
          <w:ilvl w:val="0"/>
          <w:numId w:val="24"/>
        </w:numPr>
        <w:spacing w:before="0" w:beforeAutospacing="0" w:after="0" w:afterAutospacing="0" w:line="360" w:lineRule="auto"/>
        <w:ind w:left="851" w:hanging="425"/>
        <w:jc w:val="both"/>
        <w:rPr>
          <w:color w:val="000000" w:themeColor="text1"/>
        </w:rPr>
      </w:pPr>
      <w:r w:rsidRPr="009579E7">
        <w:rPr>
          <w:rStyle w:val="Strong"/>
          <w:b w:val="0"/>
        </w:rPr>
        <w:t>Munajat, Wasliman, &amp; Muchtar (2025)</w:t>
      </w:r>
    </w:p>
    <w:p w14:paraId="6D2BC114" w14:textId="507DFD59" w:rsidR="00536386" w:rsidRPr="00536386" w:rsidRDefault="00536386" w:rsidP="00536386">
      <w:pPr>
        <w:pStyle w:val="Heading3"/>
        <w:spacing w:before="0" w:line="360" w:lineRule="auto"/>
        <w:ind w:left="851"/>
        <w:rPr>
          <w:rStyle w:val="Strong"/>
          <w:rFonts w:ascii="Times New Roman" w:hAnsi="Times New Roman" w:cs="Times New Roman"/>
          <w:b/>
          <w:bCs/>
          <w:color w:val="000000" w:themeColor="text1"/>
          <w:szCs w:val="24"/>
        </w:rPr>
      </w:pPr>
      <w:proofErr w:type="gramStart"/>
      <w:r w:rsidRPr="00536386">
        <w:rPr>
          <w:rStyle w:val="Emphasis"/>
          <w:rFonts w:ascii="Times New Roman" w:hAnsi="Times New Roman" w:cs="Times New Roman"/>
          <w:b w:val="0"/>
          <w:i w:val="0"/>
          <w:color w:val="000000" w:themeColor="text1"/>
        </w:rPr>
        <w:lastRenderedPageBreak/>
        <w:t>Revitalization of MGMP Program to Improve Pedagogic Competence of Science Teachers</w:t>
      </w:r>
      <w:r w:rsidRPr="00536386">
        <w:rPr>
          <w:rStyle w:val="Emphasis"/>
          <w:rFonts w:ascii="Times New Roman" w:hAnsi="Times New Roman" w:cs="Times New Roman"/>
          <w:b w:val="0"/>
          <w:color w:val="000000" w:themeColor="text1"/>
        </w:rPr>
        <w:t>.</w:t>
      </w:r>
      <w:proofErr w:type="gramEnd"/>
      <w:r w:rsidRPr="00536386">
        <w:rPr>
          <w:rFonts w:ascii="Times New Roman" w:hAnsi="Times New Roman" w:cs="Times New Roman"/>
          <w:b w:val="0"/>
          <w:color w:val="000000" w:themeColor="text1"/>
        </w:rPr>
        <w:t xml:space="preserve"> Penelitian internasional ini menunjukkan peran MGMP dalam meningkatkan kompetensi pedagogik guru IPA</w:t>
      </w:r>
    </w:p>
    <w:p w14:paraId="3021C716" w14:textId="77777777" w:rsidR="00A61B73" w:rsidRPr="00BF4961" w:rsidRDefault="00A61B73" w:rsidP="001D7205">
      <w:pPr>
        <w:pStyle w:val="Heading3"/>
        <w:numPr>
          <w:ilvl w:val="0"/>
          <w:numId w:val="24"/>
        </w:numPr>
        <w:spacing w:before="0" w:line="360" w:lineRule="auto"/>
        <w:ind w:left="851" w:hanging="425"/>
        <w:rPr>
          <w:rFonts w:ascii="Times New Roman" w:hAnsi="Times New Roman" w:cs="Times New Roman"/>
          <w:b w:val="0"/>
          <w:color w:val="000000" w:themeColor="text1"/>
          <w:szCs w:val="24"/>
        </w:rPr>
      </w:pPr>
      <w:r w:rsidRPr="00BF4961">
        <w:rPr>
          <w:rStyle w:val="Strong"/>
          <w:rFonts w:ascii="Times New Roman" w:hAnsi="Times New Roman" w:cs="Times New Roman"/>
          <w:bCs/>
          <w:color w:val="000000" w:themeColor="text1"/>
          <w:szCs w:val="24"/>
        </w:rPr>
        <w:t>Nuraeni (2022)</w:t>
      </w:r>
    </w:p>
    <w:p w14:paraId="1A0E42B5" w14:textId="085A542B" w:rsidR="00A61B73" w:rsidRPr="00A61B73" w:rsidRDefault="00A61B73" w:rsidP="00A61B73">
      <w:pPr>
        <w:pStyle w:val="NormalWeb"/>
        <w:spacing w:before="0" w:beforeAutospacing="0" w:after="0" w:afterAutospacing="0" w:line="360" w:lineRule="auto"/>
        <w:ind w:left="851"/>
        <w:jc w:val="both"/>
        <w:rPr>
          <w:rStyle w:val="Strong"/>
          <w:b w:val="0"/>
          <w:bCs w:val="0"/>
          <w:color w:val="000000" w:themeColor="text1"/>
        </w:rPr>
      </w:pPr>
      <w:proofErr w:type="gramStart"/>
      <w:r w:rsidRPr="00BF4961">
        <w:rPr>
          <w:color w:val="000000" w:themeColor="text1"/>
        </w:rPr>
        <w:t>Meneliti hubungan antara aktivitas MGMP dan kinerja mengajar guru.</w:t>
      </w:r>
      <w:proofErr w:type="gramEnd"/>
      <w:r w:rsidRPr="00BF4961">
        <w:rPr>
          <w:color w:val="000000" w:themeColor="text1"/>
        </w:rPr>
        <w:br/>
      </w:r>
      <w:r w:rsidRPr="00BF4961">
        <w:rPr>
          <w:rStyle w:val="Strong"/>
          <w:b w:val="0"/>
          <w:color w:val="000000" w:themeColor="text1"/>
        </w:rPr>
        <w:t>Temuan:</w:t>
      </w:r>
      <w:r w:rsidRPr="00BF4961">
        <w:rPr>
          <w:color w:val="000000" w:themeColor="text1"/>
        </w:rPr>
        <w:t xml:space="preserve"> Keaktifan dalam MGMP berkorelasi positif dengan kinerja guru dalam perencanaan dan evaluasi pembelajaran.</w:t>
      </w:r>
    </w:p>
    <w:p w14:paraId="265F67D7" w14:textId="464346D7" w:rsidR="007C2CB5" w:rsidRPr="007C2CB5" w:rsidRDefault="007C2CB5" w:rsidP="001D7205">
      <w:pPr>
        <w:pStyle w:val="NormalWeb"/>
        <w:numPr>
          <w:ilvl w:val="0"/>
          <w:numId w:val="24"/>
        </w:numPr>
        <w:spacing w:before="0" w:beforeAutospacing="0" w:after="0" w:afterAutospacing="0" w:line="360" w:lineRule="auto"/>
        <w:ind w:left="851" w:hanging="425"/>
        <w:jc w:val="both"/>
        <w:rPr>
          <w:rStyle w:val="Strong"/>
          <w:b w:val="0"/>
          <w:bCs w:val="0"/>
          <w:color w:val="000000" w:themeColor="text1"/>
        </w:rPr>
      </w:pPr>
      <w:r>
        <w:rPr>
          <w:rStyle w:val="Strong"/>
          <w:b w:val="0"/>
          <w:bCs w:val="0"/>
        </w:rPr>
        <w:t>Novi Ariyanti &amp; Muhammad Ubaidillah (2020)</w:t>
      </w:r>
    </w:p>
    <w:p w14:paraId="16C7302E" w14:textId="4813E845" w:rsidR="007C2CB5" w:rsidRDefault="007C2CB5" w:rsidP="009808F9">
      <w:pPr>
        <w:pStyle w:val="NormalWeb"/>
        <w:spacing w:before="0" w:beforeAutospacing="0" w:after="0" w:afterAutospacing="0" w:line="360" w:lineRule="auto"/>
        <w:ind w:left="851"/>
        <w:jc w:val="both"/>
      </w:pPr>
      <w:proofErr w:type="gramStart"/>
      <w:r>
        <w:t>Hasil penelitian menunjukkan bahwa manajemen MGMP yang meliputi perencanaan, pelaksanaan, dan evaluasi kegiatan secara sistematis berperan signifikan dalam meningkatkan kompetensi guru, khususnya kompetensi pedagogik.</w:t>
      </w:r>
      <w:proofErr w:type="gramEnd"/>
      <w:r>
        <w:t xml:space="preserve"> </w:t>
      </w:r>
      <w:proofErr w:type="gramStart"/>
      <w:r>
        <w:t>MGMP menjadi sarana efektif bagi guru untuk meningkatkan kemampuan merancang pembelajaran, melaksanakan pembelajaran yang aktif, serta melakukan refleksi dan evaluasi pembelajaran secara berkelanjutan.</w:t>
      </w:r>
      <w:proofErr w:type="gramEnd"/>
    </w:p>
    <w:p w14:paraId="0A1E91D2" w14:textId="77777777" w:rsidR="009808F9" w:rsidRPr="009808F9" w:rsidRDefault="00A61B73" w:rsidP="001D7205">
      <w:pPr>
        <w:pStyle w:val="NormalWeb"/>
        <w:numPr>
          <w:ilvl w:val="0"/>
          <w:numId w:val="24"/>
        </w:numPr>
        <w:spacing w:before="0" w:beforeAutospacing="0" w:after="0" w:afterAutospacing="0" w:line="360" w:lineRule="auto"/>
        <w:ind w:left="851" w:hanging="425"/>
        <w:jc w:val="both"/>
        <w:rPr>
          <w:color w:val="000000" w:themeColor="text1"/>
        </w:rPr>
      </w:pPr>
      <w:r w:rsidRPr="00F74BBB">
        <w:rPr>
          <w:color w:val="000000" w:themeColor="text1"/>
        </w:rPr>
        <w:t>P4I (2023)</w:t>
      </w:r>
      <w:r w:rsidR="009808F9" w:rsidRPr="009808F9">
        <w:rPr>
          <w:b/>
          <w:color w:val="000000" w:themeColor="text1"/>
        </w:rPr>
        <w:t xml:space="preserve"> </w:t>
      </w:r>
    </w:p>
    <w:p w14:paraId="4085D48D" w14:textId="0EC6741C" w:rsidR="00A61B73" w:rsidRPr="009808F9" w:rsidRDefault="009808F9" w:rsidP="009808F9">
      <w:pPr>
        <w:pStyle w:val="NormalWeb"/>
        <w:spacing w:before="0" w:beforeAutospacing="0" w:after="0" w:afterAutospacing="0" w:line="360" w:lineRule="auto"/>
        <w:ind w:left="851"/>
        <w:jc w:val="both"/>
        <w:rPr>
          <w:color w:val="000000" w:themeColor="text1"/>
        </w:rPr>
      </w:pPr>
      <w:r w:rsidRPr="009808F9">
        <w:rPr>
          <w:color w:val="000000" w:themeColor="text1"/>
        </w:rPr>
        <w:t xml:space="preserve">Melakukan penelitian mengenai </w:t>
      </w:r>
      <w:r w:rsidRPr="009808F9">
        <w:rPr>
          <w:rStyle w:val="Strong"/>
          <w:b w:val="0"/>
          <w:color w:val="000000" w:themeColor="text1"/>
        </w:rPr>
        <w:t>upaya peningkatan kompetensi guru mata pelajaran melalui kegiatan MGMP</w:t>
      </w:r>
      <w:r w:rsidRPr="009808F9">
        <w:rPr>
          <w:color w:val="000000" w:themeColor="text1"/>
        </w:rPr>
        <w:t xml:space="preserve"> dengan pendekatan campuran </w:t>
      </w:r>
      <w:r w:rsidRPr="009808F9">
        <w:rPr>
          <w:i/>
          <w:color w:val="000000" w:themeColor="text1"/>
        </w:rPr>
        <w:t>(mixed methods)</w:t>
      </w:r>
      <w:r w:rsidRPr="009808F9">
        <w:rPr>
          <w:color w:val="000000" w:themeColor="text1"/>
        </w:rPr>
        <w:t xml:space="preserve">. </w:t>
      </w:r>
      <w:proofErr w:type="gramStart"/>
      <w:r w:rsidRPr="009808F9">
        <w:rPr>
          <w:color w:val="000000" w:themeColor="text1"/>
        </w:rPr>
        <w:t>Hasil penelitian menunjukkan bahwa MGMP mampu meningkatkan kompetensi pedagogik guru, khususnya dalam perencanaan pembelajaran dan pemilihan strategi pembelajaran yang variatif.</w:t>
      </w:r>
      <w:proofErr w:type="gramEnd"/>
      <w:r w:rsidRPr="009808F9">
        <w:rPr>
          <w:color w:val="000000" w:themeColor="text1"/>
        </w:rPr>
        <w:t xml:space="preserve"> </w:t>
      </w:r>
    </w:p>
    <w:p w14:paraId="722B3CD3" w14:textId="77777777" w:rsidR="00A61B73" w:rsidRPr="00A91771" w:rsidRDefault="00A61B73" w:rsidP="001D7205">
      <w:pPr>
        <w:pStyle w:val="NormalWeb"/>
        <w:numPr>
          <w:ilvl w:val="0"/>
          <w:numId w:val="24"/>
        </w:numPr>
        <w:spacing w:before="0" w:beforeAutospacing="0" w:after="0" w:afterAutospacing="0" w:line="360" w:lineRule="auto"/>
        <w:ind w:left="851" w:hanging="425"/>
        <w:jc w:val="both"/>
        <w:rPr>
          <w:color w:val="000000" w:themeColor="text1"/>
        </w:rPr>
      </w:pPr>
      <w:r w:rsidRPr="00A91771">
        <w:rPr>
          <w:rStyle w:val="Strong"/>
          <w:b w:val="0"/>
        </w:rPr>
        <w:t>Pratama (2021)</w:t>
      </w:r>
      <w:r w:rsidRPr="00A91771">
        <w:rPr>
          <w:b/>
        </w:rPr>
        <w:t xml:space="preserve"> </w:t>
      </w:r>
    </w:p>
    <w:p w14:paraId="056E43CA" w14:textId="7FC95D70" w:rsidR="00A61B73" w:rsidRDefault="00A61B73" w:rsidP="00A61B73">
      <w:pPr>
        <w:pStyle w:val="Heading3"/>
        <w:spacing w:before="0" w:line="360" w:lineRule="auto"/>
        <w:ind w:left="851"/>
        <w:rPr>
          <w:rFonts w:ascii="Times New Roman" w:hAnsi="Times New Roman" w:cs="Times New Roman"/>
          <w:b w:val="0"/>
          <w:color w:val="000000" w:themeColor="text1"/>
        </w:rPr>
      </w:pPr>
      <w:proofErr w:type="gramStart"/>
      <w:r w:rsidRPr="00A61B73">
        <w:rPr>
          <w:rStyle w:val="Emphasis"/>
          <w:rFonts w:ascii="Times New Roman" w:hAnsi="Times New Roman" w:cs="Times New Roman"/>
          <w:b w:val="0"/>
          <w:i w:val="0"/>
          <w:color w:val="000000" w:themeColor="text1"/>
        </w:rPr>
        <w:t>MGMP sebagai Sarana Pemahaman Kurikulum bagi Guru</w:t>
      </w:r>
      <w:r w:rsidRPr="00A61B73">
        <w:rPr>
          <w:rStyle w:val="Emphasis"/>
          <w:rFonts w:ascii="Times New Roman" w:hAnsi="Times New Roman" w:cs="Times New Roman"/>
          <w:b w:val="0"/>
          <w:color w:val="000000" w:themeColor="text1"/>
        </w:rPr>
        <w:t>.</w:t>
      </w:r>
      <w:proofErr w:type="gramEnd"/>
      <w:r w:rsidRPr="00A61B73">
        <w:rPr>
          <w:rFonts w:ascii="Times New Roman" w:hAnsi="Times New Roman" w:cs="Times New Roman"/>
          <w:b w:val="0"/>
          <w:color w:val="000000" w:themeColor="text1"/>
        </w:rPr>
        <w:t xml:space="preserve"> </w:t>
      </w:r>
      <w:proofErr w:type="gramStart"/>
      <w:r w:rsidRPr="00A61B73">
        <w:rPr>
          <w:rFonts w:ascii="Times New Roman" w:hAnsi="Times New Roman" w:cs="Times New Roman"/>
          <w:b w:val="0"/>
          <w:color w:val="000000" w:themeColor="text1"/>
        </w:rPr>
        <w:t>Fokus pada kompetensi pedagogik melalui diskusi kurikulum.</w:t>
      </w:r>
      <w:proofErr w:type="gramEnd"/>
    </w:p>
    <w:p w14:paraId="0C672341" w14:textId="77777777" w:rsidR="00536386" w:rsidRDefault="00536386" w:rsidP="001D7205">
      <w:pPr>
        <w:pStyle w:val="ListParagraph"/>
        <w:numPr>
          <w:ilvl w:val="0"/>
          <w:numId w:val="24"/>
        </w:numPr>
        <w:spacing w:after="0" w:line="360" w:lineRule="auto"/>
        <w:ind w:left="851" w:hanging="426"/>
        <w:rPr>
          <w:rFonts w:ascii="Times New Roman" w:eastAsia="Times New Roman" w:hAnsi="Times New Roman" w:cs="Times New Roman"/>
          <w:sz w:val="24"/>
          <w:szCs w:val="24"/>
          <w:lang w:val="en-US"/>
        </w:rPr>
      </w:pPr>
      <w:r w:rsidRPr="00A91771">
        <w:rPr>
          <w:rFonts w:ascii="Times New Roman" w:eastAsia="Times New Roman" w:hAnsi="Times New Roman" w:cs="Times New Roman"/>
          <w:bCs/>
          <w:sz w:val="24"/>
          <w:szCs w:val="24"/>
          <w:lang w:val="en-US"/>
        </w:rPr>
        <w:t>Ridwan (2024)</w:t>
      </w:r>
    </w:p>
    <w:p w14:paraId="66600330" w14:textId="46A94233" w:rsidR="00536386" w:rsidRPr="00536386" w:rsidRDefault="00536386" w:rsidP="00536386">
      <w:pPr>
        <w:pStyle w:val="NormalWeb"/>
        <w:spacing w:before="0" w:beforeAutospacing="0" w:after="0" w:afterAutospacing="0" w:line="360" w:lineRule="auto"/>
        <w:ind w:left="851"/>
        <w:jc w:val="both"/>
        <w:rPr>
          <w:rStyle w:val="Strong"/>
          <w:b w:val="0"/>
          <w:bCs w:val="0"/>
          <w:color w:val="000000" w:themeColor="text1"/>
        </w:rPr>
      </w:pPr>
      <w:r w:rsidRPr="00A91771">
        <w:rPr>
          <w:iCs/>
          <w:lang w:val="en-US"/>
        </w:rPr>
        <w:t xml:space="preserve">Meningkatkan Kompetensi Guru </w:t>
      </w:r>
      <w:proofErr w:type="gramStart"/>
      <w:r w:rsidRPr="00A91771">
        <w:rPr>
          <w:iCs/>
          <w:lang w:val="en-US"/>
        </w:rPr>
        <w:t>dalam</w:t>
      </w:r>
      <w:proofErr w:type="gramEnd"/>
      <w:r w:rsidRPr="00A91771">
        <w:rPr>
          <w:iCs/>
          <w:lang w:val="en-US"/>
        </w:rPr>
        <w:t xml:space="preserve"> Penyusunan PTK melalui Bimbingan MGMP</w:t>
      </w:r>
      <w:r w:rsidRPr="00A91771">
        <w:rPr>
          <w:i/>
          <w:iCs/>
          <w:lang w:val="en-US"/>
        </w:rPr>
        <w:t>.</w:t>
      </w:r>
      <w:r w:rsidRPr="00A91771">
        <w:rPr>
          <w:lang w:val="en-US"/>
        </w:rPr>
        <w:t xml:space="preserve"> Hasil: MGMP berdampak positif terhadap kompetensi penelitian tindakan kelas guru</w:t>
      </w:r>
      <w:r>
        <w:rPr>
          <w:lang w:val="en-US"/>
        </w:rPr>
        <w:t>.</w:t>
      </w:r>
    </w:p>
    <w:p w14:paraId="4632F36E" w14:textId="0C2C2888" w:rsidR="00777728" w:rsidRPr="00777728" w:rsidRDefault="00777728" w:rsidP="001D7205">
      <w:pPr>
        <w:pStyle w:val="NormalWeb"/>
        <w:numPr>
          <w:ilvl w:val="0"/>
          <w:numId w:val="24"/>
        </w:numPr>
        <w:spacing w:before="0" w:beforeAutospacing="0" w:after="0" w:afterAutospacing="0" w:line="360" w:lineRule="auto"/>
        <w:ind w:left="851" w:hanging="425"/>
        <w:jc w:val="both"/>
        <w:rPr>
          <w:color w:val="000000" w:themeColor="text1"/>
        </w:rPr>
      </w:pPr>
      <w:r w:rsidRPr="00777728">
        <w:rPr>
          <w:bCs/>
        </w:rPr>
        <w:t>Saharir (2022)</w:t>
      </w:r>
    </w:p>
    <w:p w14:paraId="6A63FE03" w14:textId="2BB18FC4" w:rsidR="00777728" w:rsidRPr="00777728" w:rsidRDefault="00777728" w:rsidP="00777728">
      <w:pPr>
        <w:pStyle w:val="NormalWeb"/>
        <w:spacing w:before="0" w:beforeAutospacing="0" w:after="0" w:afterAutospacing="0" w:line="360" w:lineRule="auto"/>
        <w:ind w:left="851"/>
        <w:jc w:val="both"/>
        <w:rPr>
          <w:rStyle w:val="Strong"/>
          <w:b w:val="0"/>
          <w:bCs w:val="0"/>
          <w:color w:val="000000" w:themeColor="text1"/>
        </w:rPr>
      </w:pPr>
      <w:proofErr w:type="gramStart"/>
      <w:r w:rsidRPr="008E2209">
        <w:t xml:space="preserve">Tingkat keterlibatan aktif guru dalam MGMP Bahasa Inggris berkorelasi positif dan signifikan dengan persepsi kompetensi pedagogik mereka, menunjukkan </w:t>
      </w:r>
      <w:r w:rsidRPr="008E2209">
        <w:lastRenderedPageBreak/>
        <w:t>bahwa keterlibatan aktif dalam MGMP dapat meningkatkan kemampuan pedagogik guru.</w:t>
      </w:r>
      <w:proofErr w:type="gramEnd"/>
    </w:p>
    <w:p w14:paraId="3B48CD3F" w14:textId="77777777" w:rsidR="00536386" w:rsidRPr="00A91771" w:rsidRDefault="00536386" w:rsidP="001D7205">
      <w:pPr>
        <w:pStyle w:val="NormalWeb"/>
        <w:numPr>
          <w:ilvl w:val="0"/>
          <w:numId w:val="24"/>
        </w:numPr>
        <w:spacing w:before="0" w:beforeAutospacing="0" w:after="0" w:afterAutospacing="0" w:line="360" w:lineRule="auto"/>
        <w:ind w:left="851" w:hanging="425"/>
        <w:jc w:val="both"/>
        <w:rPr>
          <w:color w:val="000000" w:themeColor="text1"/>
        </w:rPr>
      </w:pPr>
      <w:r w:rsidRPr="00A91771">
        <w:rPr>
          <w:rStyle w:val="Strong"/>
          <w:b w:val="0"/>
        </w:rPr>
        <w:t>Sari &amp; Wibowo (2023)</w:t>
      </w:r>
    </w:p>
    <w:p w14:paraId="72F6BF01" w14:textId="77777777" w:rsidR="00536386" w:rsidRDefault="00536386" w:rsidP="00536386">
      <w:pPr>
        <w:pStyle w:val="NormalWeb"/>
        <w:spacing w:before="0" w:beforeAutospacing="0" w:after="0" w:afterAutospacing="0" w:line="360" w:lineRule="auto"/>
        <w:ind w:left="851"/>
        <w:jc w:val="both"/>
        <w:rPr>
          <w:rStyle w:val="Emphasis"/>
        </w:rPr>
      </w:pPr>
      <w:proofErr w:type="gramStart"/>
      <w:r w:rsidRPr="00A91771">
        <w:rPr>
          <w:rStyle w:val="Emphasis"/>
          <w:i w:val="0"/>
        </w:rPr>
        <w:t>Peran MGMP pada Pengembangan Perangkat Pembelajaran</w:t>
      </w:r>
      <w:r>
        <w:rPr>
          <w:rStyle w:val="Emphasis"/>
        </w:rPr>
        <w:t>.</w:t>
      </w:r>
      <w:proofErr w:type="gramEnd"/>
      <w:r>
        <w:t xml:space="preserve"> </w:t>
      </w:r>
      <w:proofErr w:type="gramStart"/>
      <w:r>
        <w:t>Ditemukan MGMP membantu kolaborasi strategi pembelajaran.</w:t>
      </w:r>
      <w:proofErr w:type="gramEnd"/>
      <w:r>
        <w:t xml:space="preserve"> </w:t>
      </w:r>
      <w:r>
        <w:rPr>
          <w:rStyle w:val="Emphasis"/>
        </w:rPr>
        <w:t>(Relevan, publikasi jurnal nasional)</w:t>
      </w:r>
    </w:p>
    <w:p w14:paraId="11875CF9" w14:textId="77777777" w:rsidR="00536386" w:rsidRPr="00A91771" w:rsidRDefault="00536386" w:rsidP="001D7205">
      <w:pPr>
        <w:pStyle w:val="NormalWeb"/>
        <w:numPr>
          <w:ilvl w:val="0"/>
          <w:numId w:val="24"/>
        </w:numPr>
        <w:spacing w:before="0" w:beforeAutospacing="0" w:after="0" w:afterAutospacing="0" w:line="360" w:lineRule="auto"/>
        <w:ind w:left="851" w:hanging="425"/>
        <w:jc w:val="both"/>
        <w:rPr>
          <w:color w:val="000000" w:themeColor="text1"/>
        </w:rPr>
      </w:pPr>
      <w:r w:rsidRPr="00A91771">
        <w:rPr>
          <w:rStyle w:val="Strong"/>
          <w:b w:val="0"/>
        </w:rPr>
        <w:t>Setiawan (2022</w:t>
      </w:r>
      <w:r>
        <w:rPr>
          <w:rStyle w:val="Strong"/>
        </w:rPr>
        <w:t>)</w:t>
      </w:r>
    </w:p>
    <w:p w14:paraId="11066C44" w14:textId="77777777" w:rsidR="00536386" w:rsidRDefault="00536386" w:rsidP="00536386">
      <w:pPr>
        <w:pStyle w:val="NormalWeb"/>
        <w:spacing w:before="0" w:beforeAutospacing="0" w:after="0" w:afterAutospacing="0" w:line="360" w:lineRule="auto"/>
        <w:ind w:left="851"/>
        <w:jc w:val="both"/>
        <w:rPr>
          <w:color w:val="000000" w:themeColor="text1"/>
        </w:rPr>
      </w:pPr>
      <w:proofErr w:type="gramStart"/>
      <w:r w:rsidRPr="00A91771">
        <w:rPr>
          <w:rStyle w:val="Emphasis"/>
          <w:i w:val="0"/>
        </w:rPr>
        <w:t>Koordinasi MGMP dan Kontribusinya pada Kompetensi Pedagogik</w:t>
      </w:r>
      <w:r>
        <w:rPr>
          <w:rStyle w:val="Emphasis"/>
        </w:rPr>
        <w:t>.</w:t>
      </w:r>
      <w:proofErr w:type="gramEnd"/>
      <w:r>
        <w:t xml:space="preserve"> Pembahasan tentang manajemen kolaboratif</w:t>
      </w:r>
    </w:p>
    <w:p w14:paraId="563FCA45" w14:textId="09D5E964" w:rsidR="007C2CB5" w:rsidRPr="007C2CB5" w:rsidRDefault="007C2CB5" w:rsidP="001D7205">
      <w:pPr>
        <w:pStyle w:val="NormalWeb"/>
        <w:numPr>
          <w:ilvl w:val="0"/>
          <w:numId w:val="24"/>
        </w:numPr>
        <w:spacing w:before="0" w:beforeAutospacing="0" w:after="0" w:afterAutospacing="0" w:line="360" w:lineRule="auto"/>
        <w:ind w:left="851" w:hanging="425"/>
        <w:jc w:val="both"/>
        <w:rPr>
          <w:rStyle w:val="Strong"/>
          <w:b w:val="0"/>
          <w:bCs w:val="0"/>
          <w:color w:val="000000" w:themeColor="text1"/>
        </w:rPr>
      </w:pPr>
      <w:r>
        <w:rPr>
          <w:rStyle w:val="Strong"/>
          <w:b w:val="0"/>
          <w:bCs w:val="0"/>
        </w:rPr>
        <w:t>Sumiyani (2022)</w:t>
      </w:r>
    </w:p>
    <w:p w14:paraId="6E676A15" w14:textId="5E7287D2" w:rsidR="007C2CB5" w:rsidRPr="007C2CB5" w:rsidRDefault="007C2CB5" w:rsidP="007C2CB5">
      <w:pPr>
        <w:pStyle w:val="NormalWeb"/>
        <w:spacing w:before="0" w:beforeAutospacing="0" w:after="0" w:afterAutospacing="0" w:line="360" w:lineRule="auto"/>
        <w:ind w:left="851"/>
        <w:jc w:val="both"/>
        <w:rPr>
          <w:rStyle w:val="Strong"/>
          <w:b w:val="0"/>
          <w:bCs w:val="0"/>
          <w:color w:val="000000" w:themeColor="text1"/>
        </w:rPr>
      </w:pPr>
      <w:proofErr w:type="gramStart"/>
      <w:r>
        <w:t>Penelitian ini menyimpulkan bahwa tingkat keterlibatan guru dalam kegiatan MGMP berpengaruh positif terhadap kinerja guru, terutama pada aspek kompetensi pedagogik.</w:t>
      </w:r>
      <w:proofErr w:type="gramEnd"/>
      <w:r>
        <w:t xml:space="preserve"> </w:t>
      </w:r>
      <w:proofErr w:type="gramStart"/>
      <w:r>
        <w:t>Guru yang aktif dalam MGMP menunjukkan peningkatan kemampuan dalam perencanaan pembelajaran, pelaksanaan pembelajaran, serta evaluasi hasil belajar siswa.</w:t>
      </w:r>
      <w:proofErr w:type="gramEnd"/>
    </w:p>
    <w:p w14:paraId="40F9773A" w14:textId="77777777" w:rsidR="009808F9" w:rsidRPr="009808F9" w:rsidRDefault="00777728" w:rsidP="001D7205">
      <w:pPr>
        <w:pStyle w:val="NormalWeb"/>
        <w:numPr>
          <w:ilvl w:val="0"/>
          <w:numId w:val="24"/>
        </w:numPr>
        <w:spacing w:before="0" w:beforeAutospacing="0" w:after="0" w:afterAutospacing="0" w:line="360" w:lineRule="auto"/>
        <w:ind w:left="851" w:hanging="425"/>
        <w:jc w:val="both"/>
        <w:rPr>
          <w:rStyle w:val="Strong"/>
          <w:b w:val="0"/>
        </w:rPr>
      </w:pPr>
      <w:r w:rsidRPr="009808F9">
        <w:rPr>
          <w:rStyle w:val="Strong"/>
          <w:b w:val="0"/>
        </w:rPr>
        <w:t>Suratno (2021)</w:t>
      </w:r>
    </w:p>
    <w:p w14:paraId="3A9C847C" w14:textId="3D5FC53C" w:rsidR="00777728" w:rsidRPr="009808F9" w:rsidRDefault="00777728" w:rsidP="009808F9">
      <w:pPr>
        <w:pStyle w:val="NormalWeb"/>
        <w:spacing w:before="0" w:beforeAutospacing="0" w:after="0" w:afterAutospacing="0" w:line="360" w:lineRule="auto"/>
        <w:ind w:left="851"/>
        <w:jc w:val="both"/>
        <w:rPr>
          <w:rStyle w:val="Strong"/>
        </w:rPr>
      </w:pPr>
      <w:proofErr w:type="gramStart"/>
      <w:r w:rsidRPr="009808F9">
        <w:t>Hasil penelitian menunjukkan bahwa kegiatan MGMP sekolah yang dikelola secara terencana melalui bimbingan dan pendampingan mampu meningkatkan kompetensi pedagogik guru, khususnya dalam penyusunan Rencana Pelaksanaan Pembelajaran (RPP).</w:t>
      </w:r>
      <w:proofErr w:type="gramEnd"/>
      <w:r w:rsidRPr="009808F9">
        <w:t xml:space="preserve"> </w:t>
      </w:r>
    </w:p>
    <w:p w14:paraId="7FFA7078" w14:textId="77777777" w:rsidR="00685F5A" w:rsidRPr="00A61B73" w:rsidRDefault="00685F5A" w:rsidP="001D7205">
      <w:pPr>
        <w:pStyle w:val="Heading3"/>
        <w:numPr>
          <w:ilvl w:val="0"/>
          <w:numId w:val="24"/>
        </w:numPr>
        <w:spacing w:before="0" w:line="360" w:lineRule="auto"/>
        <w:ind w:left="851" w:hanging="425"/>
        <w:rPr>
          <w:rFonts w:ascii="Times New Roman" w:hAnsi="Times New Roman" w:cs="Times New Roman"/>
          <w:b w:val="0"/>
          <w:color w:val="000000" w:themeColor="text1"/>
          <w:szCs w:val="24"/>
        </w:rPr>
      </w:pPr>
      <w:r w:rsidRPr="00A61B73">
        <w:rPr>
          <w:rStyle w:val="Strong"/>
          <w:rFonts w:ascii="Times New Roman" w:hAnsi="Times New Roman" w:cs="Times New Roman"/>
          <w:bCs/>
          <w:color w:val="000000" w:themeColor="text1"/>
          <w:szCs w:val="24"/>
        </w:rPr>
        <w:t>Suryani &amp; Rahmawati (2019)</w:t>
      </w:r>
    </w:p>
    <w:p w14:paraId="45B9BA08" w14:textId="77777777" w:rsidR="00685F5A" w:rsidRPr="00BF4961" w:rsidRDefault="00685F5A" w:rsidP="00DC6558">
      <w:pPr>
        <w:pStyle w:val="NormalWeb"/>
        <w:spacing w:before="0" w:beforeAutospacing="0" w:after="0" w:afterAutospacing="0" w:line="360" w:lineRule="auto"/>
        <w:ind w:left="851"/>
        <w:jc w:val="both"/>
        <w:rPr>
          <w:color w:val="000000" w:themeColor="text1"/>
        </w:rPr>
      </w:pPr>
      <w:proofErr w:type="gramStart"/>
      <w:r w:rsidRPr="00BF4961">
        <w:rPr>
          <w:color w:val="000000" w:themeColor="text1"/>
        </w:rPr>
        <w:t>Menganalisis peran MGMP dalam pengembangan profesional guru SMP.</w:t>
      </w:r>
      <w:proofErr w:type="gramEnd"/>
      <w:r w:rsidRPr="00BF4961">
        <w:rPr>
          <w:color w:val="000000" w:themeColor="text1"/>
        </w:rPr>
        <w:br/>
      </w:r>
      <w:r w:rsidRPr="00BF4961">
        <w:rPr>
          <w:rStyle w:val="Strong"/>
          <w:b w:val="0"/>
          <w:color w:val="000000" w:themeColor="text1"/>
        </w:rPr>
        <w:t>Temuan:</w:t>
      </w:r>
      <w:r w:rsidRPr="00BF4961">
        <w:rPr>
          <w:color w:val="000000" w:themeColor="text1"/>
        </w:rPr>
        <w:t xml:space="preserve"> MGMP efektif meningkatkan kemampuan guru dalam penyusunan perangkat ajar dan berbagi praktik baik, tetapi terkendala partisipasi guru yang tidak merata.</w:t>
      </w:r>
    </w:p>
    <w:p w14:paraId="0122AA4A" w14:textId="77777777" w:rsidR="006F7CF9" w:rsidRPr="00F74BBB" w:rsidRDefault="006F7CF9" w:rsidP="001D7205">
      <w:pPr>
        <w:pStyle w:val="NormalWeb"/>
        <w:numPr>
          <w:ilvl w:val="0"/>
          <w:numId w:val="24"/>
        </w:numPr>
        <w:spacing w:before="0" w:beforeAutospacing="0" w:after="0" w:afterAutospacing="0" w:line="360" w:lineRule="auto"/>
        <w:ind w:left="851" w:hanging="425"/>
        <w:jc w:val="both"/>
        <w:rPr>
          <w:color w:val="000000" w:themeColor="text1"/>
        </w:rPr>
      </w:pPr>
      <w:r w:rsidRPr="00F74BBB">
        <w:rPr>
          <w:color w:val="000000" w:themeColor="text1"/>
        </w:rPr>
        <w:t>Susanto (2019)</w:t>
      </w:r>
    </w:p>
    <w:p w14:paraId="29EB8325" w14:textId="77777777" w:rsidR="006F7CF9" w:rsidRDefault="006F7CF9" w:rsidP="006F7CF9">
      <w:pPr>
        <w:pStyle w:val="NormalWeb"/>
        <w:spacing w:before="0" w:beforeAutospacing="0" w:after="0" w:afterAutospacing="0" w:line="360" w:lineRule="auto"/>
        <w:ind w:left="851"/>
        <w:jc w:val="both"/>
        <w:rPr>
          <w:color w:val="000000" w:themeColor="text1"/>
        </w:rPr>
      </w:pPr>
      <w:r>
        <w:rPr>
          <w:color w:val="000000" w:themeColor="text1"/>
        </w:rPr>
        <w:t>M</w:t>
      </w:r>
      <w:r w:rsidRPr="00F74BBB">
        <w:rPr>
          <w:color w:val="000000" w:themeColor="text1"/>
        </w:rPr>
        <w:t xml:space="preserve">eneliti tentang </w:t>
      </w:r>
      <w:r w:rsidRPr="00F74BBB">
        <w:rPr>
          <w:rStyle w:val="Strong"/>
          <w:b w:val="0"/>
          <w:color w:val="000000" w:themeColor="text1"/>
        </w:rPr>
        <w:t>manajemen pengembangan profesional guru melalui komunitas belajar guru</w:t>
      </w:r>
      <w:r w:rsidRPr="00F74BBB">
        <w:rPr>
          <w:color w:val="000000" w:themeColor="text1"/>
        </w:rPr>
        <w:t xml:space="preserve">. Hasil penelitian menunjukkan bahwa komunitas belajar yang dikelola secara efektif mampu meningkatkan kompetensi pedagogik guru. </w:t>
      </w:r>
      <w:proofErr w:type="gramStart"/>
      <w:r w:rsidRPr="00F74BBB">
        <w:rPr>
          <w:color w:val="000000" w:themeColor="text1"/>
        </w:rPr>
        <w:t>Penelitian ini menekankan pentingnya perencanaan, pelaksanaan program, dan evaluasi kegiatan pengembangan guru.</w:t>
      </w:r>
      <w:proofErr w:type="gramEnd"/>
    </w:p>
    <w:p w14:paraId="5AEBC4AC" w14:textId="77777777" w:rsidR="00E351F8" w:rsidRPr="006F7CF9" w:rsidRDefault="00E351F8" w:rsidP="006F7CF9">
      <w:pPr>
        <w:pStyle w:val="NormalWeb"/>
        <w:spacing w:before="0" w:beforeAutospacing="0" w:after="0" w:afterAutospacing="0" w:line="360" w:lineRule="auto"/>
        <w:ind w:left="851"/>
        <w:jc w:val="both"/>
        <w:rPr>
          <w:rStyle w:val="Strong"/>
          <w:b w:val="0"/>
          <w:bCs w:val="0"/>
          <w:color w:val="000000" w:themeColor="text1"/>
        </w:rPr>
      </w:pPr>
    </w:p>
    <w:p w14:paraId="068196E2" w14:textId="7CAEA250" w:rsidR="007C2CB5" w:rsidRPr="007C2CB5" w:rsidRDefault="007C2CB5" w:rsidP="001D7205">
      <w:pPr>
        <w:pStyle w:val="NormalWeb"/>
        <w:numPr>
          <w:ilvl w:val="0"/>
          <w:numId w:val="24"/>
        </w:numPr>
        <w:spacing w:before="0" w:beforeAutospacing="0" w:after="0" w:afterAutospacing="0" w:line="360" w:lineRule="auto"/>
        <w:ind w:left="851" w:hanging="425"/>
        <w:jc w:val="both"/>
        <w:rPr>
          <w:rStyle w:val="Strong"/>
          <w:b w:val="0"/>
          <w:bCs w:val="0"/>
          <w:i/>
          <w:iCs/>
        </w:rPr>
      </w:pPr>
      <w:r>
        <w:rPr>
          <w:rStyle w:val="Strong"/>
          <w:b w:val="0"/>
          <w:bCs w:val="0"/>
        </w:rPr>
        <w:lastRenderedPageBreak/>
        <w:t>Tamrin (2023)</w:t>
      </w:r>
    </w:p>
    <w:p w14:paraId="5295C086" w14:textId="604BC2F8" w:rsidR="007C2CB5" w:rsidRPr="007C2CB5" w:rsidRDefault="007C2CB5" w:rsidP="007C2CB5">
      <w:pPr>
        <w:pStyle w:val="NormalWeb"/>
        <w:spacing w:before="0" w:beforeAutospacing="0" w:after="0" w:afterAutospacing="0" w:line="360" w:lineRule="auto"/>
        <w:ind w:left="851"/>
        <w:jc w:val="both"/>
        <w:rPr>
          <w:i/>
          <w:iCs/>
        </w:rPr>
      </w:pPr>
      <w:proofErr w:type="gramStart"/>
      <w:r>
        <w:t>Hasil penelitian menunjukkan bahwa supervisi akademik kolaboratif yang dilaksanakan melalui forum MGMP secara signifikan meningkatkan kompetensi pedagogik guru, khususnya dalam pengembangan silabus.</w:t>
      </w:r>
      <w:proofErr w:type="gramEnd"/>
      <w:r>
        <w:t xml:space="preserve"> </w:t>
      </w:r>
      <w:proofErr w:type="gramStart"/>
      <w:r>
        <w:t>MGMP berperan sebagai sarana refleksi dan penguatan profesional guru melalui diskusi, umpan balik, dan praktik bersama.</w:t>
      </w:r>
      <w:proofErr w:type="gramEnd"/>
    </w:p>
    <w:p w14:paraId="48739F59" w14:textId="12AD6C80" w:rsidR="004E62C6" w:rsidRPr="004E62C6" w:rsidRDefault="004E62C6" w:rsidP="001D7205">
      <w:pPr>
        <w:pStyle w:val="NormalWeb"/>
        <w:numPr>
          <w:ilvl w:val="0"/>
          <w:numId w:val="24"/>
        </w:numPr>
        <w:spacing w:before="0" w:beforeAutospacing="0" w:after="0" w:afterAutospacing="0" w:line="360" w:lineRule="auto"/>
        <w:ind w:left="851" w:hanging="425"/>
        <w:jc w:val="both"/>
        <w:rPr>
          <w:rStyle w:val="Strong"/>
          <w:b w:val="0"/>
          <w:bCs w:val="0"/>
          <w:i/>
          <w:iCs/>
        </w:rPr>
      </w:pPr>
      <w:r>
        <w:t xml:space="preserve">Upaya, N. (2021). </w:t>
      </w:r>
      <w:r w:rsidRPr="004E62C6">
        <w:rPr>
          <w:rStyle w:val="Strong"/>
          <w:b w:val="0"/>
        </w:rPr>
        <w:t>Peran MGMP dalam peningkatan kompetensi guru.</w:t>
      </w:r>
      <w:r>
        <w:t xml:space="preserve"> </w:t>
      </w:r>
      <w:r>
        <w:rPr>
          <w:rStyle w:val="Emphasis"/>
        </w:rPr>
        <w:t>Jurnal Pendidikan.</w:t>
      </w:r>
    </w:p>
    <w:p w14:paraId="7F8AAEF1" w14:textId="77777777" w:rsidR="00685F5A" w:rsidRPr="00BF4961" w:rsidRDefault="00685F5A" w:rsidP="001D7205">
      <w:pPr>
        <w:pStyle w:val="Heading3"/>
        <w:numPr>
          <w:ilvl w:val="0"/>
          <w:numId w:val="24"/>
        </w:numPr>
        <w:spacing w:before="0" w:line="360" w:lineRule="auto"/>
        <w:ind w:left="851" w:hanging="425"/>
        <w:rPr>
          <w:rFonts w:ascii="Times New Roman" w:hAnsi="Times New Roman" w:cs="Times New Roman"/>
          <w:b w:val="0"/>
          <w:color w:val="000000" w:themeColor="text1"/>
          <w:szCs w:val="24"/>
        </w:rPr>
      </w:pPr>
      <w:r w:rsidRPr="00BF4961">
        <w:rPr>
          <w:rStyle w:val="Strong"/>
          <w:rFonts w:ascii="Times New Roman" w:hAnsi="Times New Roman" w:cs="Times New Roman"/>
          <w:bCs/>
          <w:color w:val="000000" w:themeColor="text1"/>
          <w:szCs w:val="24"/>
        </w:rPr>
        <w:t>Winata &amp; Setiawan (2023)</w:t>
      </w:r>
    </w:p>
    <w:p w14:paraId="00D46705" w14:textId="42644ADA" w:rsidR="00A91771" w:rsidRPr="009579E7" w:rsidRDefault="00685F5A" w:rsidP="00536386">
      <w:pPr>
        <w:pStyle w:val="NormalWeb"/>
        <w:spacing w:before="0" w:beforeAutospacing="0" w:after="0" w:afterAutospacing="0" w:line="360" w:lineRule="auto"/>
        <w:ind w:left="851"/>
        <w:jc w:val="both"/>
        <w:rPr>
          <w:color w:val="000000" w:themeColor="text1"/>
        </w:rPr>
      </w:pPr>
      <w:r w:rsidRPr="00BF4961">
        <w:rPr>
          <w:color w:val="000000" w:themeColor="text1"/>
        </w:rPr>
        <w:t>Mengulas efektivitas MGMP sebagai PLC.</w:t>
      </w:r>
      <w:r w:rsidR="00D60ACA">
        <w:rPr>
          <w:color w:val="000000" w:themeColor="text1"/>
        </w:rPr>
        <w:t xml:space="preserve"> </w:t>
      </w:r>
      <w:r w:rsidRPr="00BF4961">
        <w:rPr>
          <w:rStyle w:val="Strong"/>
          <w:b w:val="0"/>
          <w:color w:val="000000" w:themeColor="text1"/>
        </w:rPr>
        <w:t>Temuan:</w:t>
      </w:r>
      <w:r w:rsidRPr="00BF4961">
        <w:rPr>
          <w:color w:val="000000" w:themeColor="text1"/>
        </w:rPr>
        <w:t xml:space="preserve"> MGMP yang dikelola dengan baik mampu meningkatkan budaya kolaboratif dan profesionalisme guru, sehingga berdampak pada kualitas pembelajaran</w:t>
      </w:r>
      <w:proofErr w:type="gramStart"/>
      <w:r w:rsidR="00F74BBB">
        <w:rPr>
          <w:color w:val="000000" w:themeColor="text1"/>
        </w:rPr>
        <w:t>.</w:t>
      </w:r>
      <w:r w:rsidR="00A91771" w:rsidRPr="00A91771">
        <w:rPr>
          <w:lang w:val="en-US"/>
        </w:rPr>
        <w:t>.</w:t>
      </w:r>
      <w:proofErr w:type="gramEnd"/>
      <w:r w:rsidR="00A91771" w:rsidRPr="00A91771">
        <w:rPr>
          <w:lang w:val="en-US"/>
        </w:rPr>
        <w:t xml:space="preserve"> </w:t>
      </w:r>
    </w:p>
    <w:p w14:paraId="3F2D05CA" w14:textId="42D7D5A4" w:rsidR="009579E7" w:rsidRDefault="009579E7" w:rsidP="009579E7">
      <w:pPr>
        <w:pStyle w:val="NormalWeb"/>
        <w:spacing w:before="0" w:beforeAutospacing="0" w:after="0" w:afterAutospacing="0" w:line="360" w:lineRule="auto"/>
        <w:ind w:left="786"/>
        <w:jc w:val="both"/>
        <w:rPr>
          <w:color w:val="000000" w:themeColor="text1"/>
        </w:rPr>
      </w:pPr>
    </w:p>
    <w:p w14:paraId="544A7BE4" w14:textId="77777777" w:rsidR="00777728" w:rsidRDefault="00777728" w:rsidP="00DC6558">
      <w:pPr>
        <w:spacing w:after="0" w:line="360" w:lineRule="auto"/>
        <w:jc w:val="center"/>
        <w:rPr>
          <w:rFonts w:eastAsia="Times New Roman" w:cs="Times New Roman"/>
          <w:b/>
          <w:szCs w:val="24"/>
          <w:lang w:val="en-US"/>
        </w:rPr>
      </w:pPr>
    </w:p>
    <w:p w14:paraId="487FA98D" w14:textId="77777777" w:rsidR="00777728" w:rsidRDefault="00777728" w:rsidP="00DC6558">
      <w:pPr>
        <w:spacing w:after="0" w:line="360" w:lineRule="auto"/>
        <w:jc w:val="center"/>
        <w:rPr>
          <w:rFonts w:eastAsia="Times New Roman" w:cs="Times New Roman"/>
          <w:b/>
          <w:szCs w:val="24"/>
          <w:lang w:val="en-US"/>
        </w:rPr>
      </w:pPr>
    </w:p>
    <w:p w14:paraId="64986A40" w14:textId="77777777" w:rsidR="00777728" w:rsidRDefault="00777728" w:rsidP="00DC6558">
      <w:pPr>
        <w:spacing w:after="0" w:line="360" w:lineRule="auto"/>
        <w:jc w:val="center"/>
        <w:rPr>
          <w:rFonts w:eastAsia="Times New Roman" w:cs="Times New Roman"/>
          <w:b/>
          <w:szCs w:val="24"/>
          <w:lang w:val="en-US"/>
        </w:rPr>
      </w:pPr>
    </w:p>
    <w:p w14:paraId="6E61200C" w14:textId="77777777" w:rsidR="009808F9" w:rsidRDefault="009808F9" w:rsidP="00DC6558">
      <w:pPr>
        <w:spacing w:after="0" w:line="360" w:lineRule="auto"/>
        <w:jc w:val="center"/>
        <w:rPr>
          <w:rFonts w:eastAsia="Times New Roman" w:cs="Times New Roman"/>
          <w:b/>
          <w:szCs w:val="24"/>
          <w:lang w:val="en-US"/>
        </w:rPr>
      </w:pPr>
    </w:p>
    <w:p w14:paraId="1F17704F" w14:textId="77777777" w:rsidR="009808F9" w:rsidRDefault="009808F9" w:rsidP="00DC6558">
      <w:pPr>
        <w:spacing w:after="0" w:line="360" w:lineRule="auto"/>
        <w:jc w:val="center"/>
        <w:rPr>
          <w:rFonts w:eastAsia="Times New Roman" w:cs="Times New Roman"/>
          <w:b/>
          <w:szCs w:val="24"/>
          <w:lang w:val="en-US"/>
        </w:rPr>
      </w:pPr>
    </w:p>
    <w:p w14:paraId="613C5B97" w14:textId="77777777" w:rsidR="009808F9" w:rsidRDefault="009808F9" w:rsidP="00DC6558">
      <w:pPr>
        <w:spacing w:after="0" w:line="360" w:lineRule="auto"/>
        <w:jc w:val="center"/>
        <w:rPr>
          <w:rFonts w:eastAsia="Times New Roman" w:cs="Times New Roman"/>
          <w:b/>
          <w:szCs w:val="24"/>
          <w:lang w:val="en-US"/>
        </w:rPr>
      </w:pPr>
    </w:p>
    <w:p w14:paraId="21E4DB38" w14:textId="77777777" w:rsidR="00E351F8" w:rsidRDefault="00E351F8" w:rsidP="00DC6558">
      <w:pPr>
        <w:spacing w:after="0" w:line="360" w:lineRule="auto"/>
        <w:jc w:val="center"/>
        <w:rPr>
          <w:rFonts w:eastAsia="Times New Roman" w:cs="Times New Roman"/>
          <w:b/>
          <w:szCs w:val="24"/>
          <w:lang w:val="en-US"/>
        </w:rPr>
      </w:pPr>
    </w:p>
    <w:p w14:paraId="63BAB9ED" w14:textId="77777777" w:rsidR="00E351F8" w:rsidRDefault="00E351F8" w:rsidP="00DC6558">
      <w:pPr>
        <w:spacing w:after="0" w:line="360" w:lineRule="auto"/>
        <w:jc w:val="center"/>
        <w:rPr>
          <w:rFonts w:eastAsia="Times New Roman" w:cs="Times New Roman"/>
          <w:b/>
          <w:szCs w:val="24"/>
          <w:lang w:val="en-US"/>
        </w:rPr>
      </w:pPr>
    </w:p>
    <w:p w14:paraId="0D7B96FC" w14:textId="77777777" w:rsidR="00E351F8" w:rsidRDefault="00E351F8" w:rsidP="00DC6558">
      <w:pPr>
        <w:spacing w:after="0" w:line="360" w:lineRule="auto"/>
        <w:jc w:val="center"/>
        <w:rPr>
          <w:rFonts w:eastAsia="Times New Roman" w:cs="Times New Roman"/>
          <w:b/>
          <w:szCs w:val="24"/>
          <w:lang w:val="en-US"/>
        </w:rPr>
      </w:pPr>
    </w:p>
    <w:p w14:paraId="595C0BE0" w14:textId="77777777" w:rsidR="00E351F8" w:rsidRDefault="00E351F8" w:rsidP="00DC6558">
      <w:pPr>
        <w:spacing w:after="0" w:line="360" w:lineRule="auto"/>
        <w:jc w:val="center"/>
        <w:rPr>
          <w:rFonts w:eastAsia="Times New Roman" w:cs="Times New Roman"/>
          <w:b/>
          <w:szCs w:val="24"/>
          <w:lang w:val="en-US"/>
        </w:rPr>
      </w:pPr>
    </w:p>
    <w:p w14:paraId="3B407168" w14:textId="77777777" w:rsidR="00E351F8" w:rsidRDefault="00E351F8" w:rsidP="00DC6558">
      <w:pPr>
        <w:spacing w:after="0" w:line="360" w:lineRule="auto"/>
        <w:jc w:val="center"/>
        <w:rPr>
          <w:rFonts w:eastAsia="Times New Roman" w:cs="Times New Roman"/>
          <w:b/>
          <w:szCs w:val="24"/>
          <w:lang w:val="en-US"/>
        </w:rPr>
      </w:pPr>
    </w:p>
    <w:p w14:paraId="324B853D" w14:textId="77777777" w:rsidR="00E351F8" w:rsidRDefault="00E351F8" w:rsidP="00DC6558">
      <w:pPr>
        <w:spacing w:after="0" w:line="360" w:lineRule="auto"/>
        <w:jc w:val="center"/>
        <w:rPr>
          <w:rFonts w:eastAsia="Times New Roman" w:cs="Times New Roman"/>
          <w:b/>
          <w:szCs w:val="24"/>
          <w:lang w:val="en-US"/>
        </w:rPr>
      </w:pPr>
    </w:p>
    <w:p w14:paraId="16434290" w14:textId="77777777" w:rsidR="00E351F8" w:rsidRDefault="00E351F8" w:rsidP="00DC6558">
      <w:pPr>
        <w:spacing w:after="0" w:line="360" w:lineRule="auto"/>
        <w:jc w:val="center"/>
        <w:rPr>
          <w:rFonts w:eastAsia="Times New Roman" w:cs="Times New Roman"/>
          <w:b/>
          <w:szCs w:val="24"/>
          <w:lang w:val="en-US"/>
        </w:rPr>
      </w:pPr>
    </w:p>
    <w:p w14:paraId="2D5D5A24" w14:textId="77777777" w:rsidR="00E351F8" w:rsidRDefault="00E351F8" w:rsidP="00DC6558">
      <w:pPr>
        <w:spacing w:after="0" w:line="360" w:lineRule="auto"/>
        <w:jc w:val="center"/>
        <w:rPr>
          <w:rFonts w:eastAsia="Times New Roman" w:cs="Times New Roman"/>
          <w:b/>
          <w:szCs w:val="24"/>
          <w:lang w:val="en-US"/>
        </w:rPr>
      </w:pPr>
    </w:p>
    <w:p w14:paraId="7157EA05" w14:textId="77777777" w:rsidR="00E351F8" w:rsidRDefault="00E351F8" w:rsidP="00DC6558">
      <w:pPr>
        <w:spacing w:after="0" w:line="360" w:lineRule="auto"/>
        <w:jc w:val="center"/>
        <w:rPr>
          <w:rFonts w:eastAsia="Times New Roman" w:cs="Times New Roman"/>
          <w:b/>
          <w:szCs w:val="24"/>
          <w:lang w:val="en-US"/>
        </w:rPr>
      </w:pPr>
    </w:p>
    <w:p w14:paraId="54B9C4F1" w14:textId="77777777" w:rsidR="00E351F8" w:rsidRDefault="00E351F8" w:rsidP="00DC6558">
      <w:pPr>
        <w:spacing w:after="0" w:line="360" w:lineRule="auto"/>
        <w:jc w:val="center"/>
        <w:rPr>
          <w:rFonts w:eastAsia="Times New Roman" w:cs="Times New Roman"/>
          <w:b/>
          <w:szCs w:val="24"/>
          <w:lang w:val="en-US"/>
        </w:rPr>
      </w:pPr>
    </w:p>
    <w:p w14:paraId="75C52697" w14:textId="77777777" w:rsidR="00E351F8" w:rsidRDefault="00E351F8" w:rsidP="00DC6558">
      <w:pPr>
        <w:spacing w:after="0" w:line="360" w:lineRule="auto"/>
        <w:jc w:val="center"/>
        <w:rPr>
          <w:rFonts w:eastAsia="Times New Roman" w:cs="Times New Roman"/>
          <w:b/>
          <w:szCs w:val="24"/>
          <w:lang w:val="en-US"/>
        </w:rPr>
      </w:pPr>
    </w:p>
    <w:p w14:paraId="6392A857" w14:textId="77777777" w:rsidR="009808F9" w:rsidRDefault="009808F9" w:rsidP="00DC6558">
      <w:pPr>
        <w:spacing w:after="0" w:line="360" w:lineRule="auto"/>
        <w:jc w:val="center"/>
        <w:rPr>
          <w:rFonts w:eastAsia="Times New Roman" w:cs="Times New Roman"/>
          <w:b/>
          <w:szCs w:val="24"/>
          <w:lang w:val="en-US"/>
        </w:rPr>
      </w:pPr>
    </w:p>
    <w:sectPr w:rsidR="009808F9" w:rsidSect="008C167B">
      <w:footerReference w:type="default" r:id="rId9"/>
      <w:pgSz w:w="11907" w:h="16839" w:code="9"/>
      <w:pgMar w:top="2268" w:right="1418" w:bottom="1701"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3D9B2A" w14:textId="77777777" w:rsidR="00702741" w:rsidRDefault="00702741" w:rsidP="00211CEC">
      <w:pPr>
        <w:spacing w:after="0" w:line="240" w:lineRule="auto"/>
      </w:pPr>
      <w:r>
        <w:separator/>
      </w:r>
    </w:p>
  </w:endnote>
  <w:endnote w:type="continuationSeparator" w:id="0">
    <w:p w14:paraId="48E34E28" w14:textId="77777777" w:rsidR="00702741" w:rsidRDefault="00702741" w:rsidP="00211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7141449"/>
      <w:docPartObj>
        <w:docPartGallery w:val="Page Numbers (Bottom of Page)"/>
        <w:docPartUnique/>
      </w:docPartObj>
    </w:sdtPr>
    <w:sdtEndPr>
      <w:rPr>
        <w:noProof/>
      </w:rPr>
    </w:sdtEndPr>
    <w:sdtContent>
      <w:p w14:paraId="1FC98B82" w14:textId="77777777" w:rsidR="00BB7303" w:rsidRDefault="00BB7303" w:rsidP="008A7C44">
        <w:pPr>
          <w:pStyle w:val="Footer"/>
          <w:jc w:val="center"/>
        </w:pPr>
        <w:r>
          <w:fldChar w:fldCharType="begin"/>
        </w:r>
        <w:r>
          <w:instrText xml:space="preserve"> PAGE   \* MERGEFORMAT </w:instrText>
        </w:r>
        <w:r>
          <w:fldChar w:fldCharType="separate"/>
        </w:r>
        <w:r w:rsidR="00D87383">
          <w:rPr>
            <w:noProof/>
          </w:rPr>
          <w:t>1</w:t>
        </w:r>
        <w:r>
          <w:rPr>
            <w:noProof/>
          </w:rPr>
          <w:fldChar w:fldCharType="end"/>
        </w:r>
      </w:p>
    </w:sdtContent>
  </w:sdt>
  <w:p w14:paraId="11F9C648" w14:textId="77777777" w:rsidR="00BB7303" w:rsidRDefault="00BB73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B5D134" w14:textId="77777777" w:rsidR="00702741" w:rsidRDefault="00702741" w:rsidP="00211CEC">
      <w:pPr>
        <w:spacing w:after="0" w:line="240" w:lineRule="auto"/>
      </w:pPr>
      <w:r>
        <w:separator/>
      </w:r>
    </w:p>
  </w:footnote>
  <w:footnote w:type="continuationSeparator" w:id="0">
    <w:p w14:paraId="7D73CE1E" w14:textId="77777777" w:rsidR="00702741" w:rsidRDefault="00702741" w:rsidP="00211C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97EDD"/>
    <w:multiLevelType w:val="multilevel"/>
    <w:tmpl w:val="7BA625FC"/>
    <w:lvl w:ilvl="0">
      <w:start w:val="1"/>
      <w:numFmt w:val="lowerLetter"/>
      <w:lvlText w:val="%1."/>
      <w:lvlJc w:val="left"/>
      <w:pPr>
        <w:tabs>
          <w:tab w:val="num" w:pos="1429"/>
        </w:tabs>
        <w:ind w:left="1429" w:hanging="360"/>
      </w:pPr>
      <w:rPr>
        <w:rFonts w:hint="default"/>
        <w:b w:val="0"/>
        <w:bCs w:val="0"/>
        <w:i w:val="0"/>
        <w:iCs w:val="0"/>
        <w:spacing w:val="0"/>
        <w:w w:val="100"/>
        <w:sz w:val="22"/>
        <w:szCs w:val="24"/>
      </w:rPr>
    </w:lvl>
    <w:lvl w:ilvl="1">
      <w:start w:val="1"/>
      <w:numFmt w:val="decimal"/>
      <w:lvlText w:val="%2."/>
      <w:lvlJc w:val="left"/>
      <w:pPr>
        <w:tabs>
          <w:tab w:val="num" w:pos="2149"/>
        </w:tabs>
        <w:ind w:left="2149" w:hanging="360"/>
      </w:pPr>
      <w:rPr>
        <w:rFonts w:ascii="Times New Roman" w:hAnsi="Times New Roman" w:cs="Times New Roman" w:hint="default"/>
        <w:b w:val="0"/>
        <w:bCs w:val="0"/>
        <w:i w:val="0"/>
        <w:iCs w:val="0"/>
        <w:spacing w:val="0"/>
        <w:w w:val="100"/>
        <w:sz w:val="22"/>
        <w:szCs w:val="24"/>
      </w:rPr>
    </w:lvl>
    <w:lvl w:ilvl="2" w:tentative="1">
      <w:start w:val="1"/>
      <w:numFmt w:val="decimal"/>
      <w:lvlText w:val="%3."/>
      <w:lvlJc w:val="left"/>
      <w:pPr>
        <w:tabs>
          <w:tab w:val="num" w:pos="2869"/>
        </w:tabs>
        <w:ind w:left="2869" w:hanging="360"/>
      </w:pPr>
    </w:lvl>
    <w:lvl w:ilvl="3" w:tentative="1">
      <w:start w:val="1"/>
      <w:numFmt w:val="decimal"/>
      <w:lvlText w:val="%4."/>
      <w:lvlJc w:val="left"/>
      <w:pPr>
        <w:tabs>
          <w:tab w:val="num" w:pos="3589"/>
        </w:tabs>
        <w:ind w:left="3589" w:hanging="360"/>
      </w:pPr>
    </w:lvl>
    <w:lvl w:ilvl="4" w:tentative="1">
      <w:start w:val="1"/>
      <w:numFmt w:val="decimal"/>
      <w:lvlText w:val="%5."/>
      <w:lvlJc w:val="left"/>
      <w:pPr>
        <w:tabs>
          <w:tab w:val="num" w:pos="4309"/>
        </w:tabs>
        <w:ind w:left="4309" w:hanging="360"/>
      </w:pPr>
    </w:lvl>
    <w:lvl w:ilvl="5" w:tentative="1">
      <w:start w:val="1"/>
      <w:numFmt w:val="decimal"/>
      <w:lvlText w:val="%6."/>
      <w:lvlJc w:val="left"/>
      <w:pPr>
        <w:tabs>
          <w:tab w:val="num" w:pos="5029"/>
        </w:tabs>
        <w:ind w:left="5029" w:hanging="360"/>
      </w:pPr>
    </w:lvl>
    <w:lvl w:ilvl="6" w:tentative="1">
      <w:start w:val="1"/>
      <w:numFmt w:val="decimal"/>
      <w:lvlText w:val="%7."/>
      <w:lvlJc w:val="left"/>
      <w:pPr>
        <w:tabs>
          <w:tab w:val="num" w:pos="5749"/>
        </w:tabs>
        <w:ind w:left="5749" w:hanging="360"/>
      </w:pPr>
    </w:lvl>
    <w:lvl w:ilvl="7" w:tentative="1">
      <w:start w:val="1"/>
      <w:numFmt w:val="decimal"/>
      <w:lvlText w:val="%8."/>
      <w:lvlJc w:val="left"/>
      <w:pPr>
        <w:tabs>
          <w:tab w:val="num" w:pos="6469"/>
        </w:tabs>
        <w:ind w:left="6469" w:hanging="360"/>
      </w:pPr>
    </w:lvl>
    <w:lvl w:ilvl="8" w:tentative="1">
      <w:start w:val="1"/>
      <w:numFmt w:val="decimal"/>
      <w:lvlText w:val="%9."/>
      <w:lvlJc w:val="left"/>
      <w:pPr>
        <w:tabs>
          <w:tab w:val="num" w:pos="7189"/>
        </w:tabs>
        <w:ind w:left="7189" w:hanging="360"/>
      </w:pPr>
    </w:lvl>
  </w:abstractNum>
  <w:abstractNum w:abstractNumId="1">
    <w:nsid w:val="05CC098F"/>
    <w:multiLevelType w:val="multilevel"/>
    <w:tmpl w:val="B3AEA6AC"/>
    <w:lvl w:ilvl="0">
      <w:start w:val="1"/>
      <w:numFmt w:val="decimal"/>
      <w:lvlText w:val="%1)"/>
      <w:lvlJc w:val="left"/>
      <w:pPr>
        <w:tabs>
          <w:tab w:val="num" w:pos="1440"/>
        </w:tabs>
        <w:ind w:left="1440" w:hanging="360"/>
      </w:pPr>
      <w:rPr>
        <w:rFonts w:hint="default"/>
        <w:b w:val="0"/>
        <w:bCs w:val="0"/>
        <w:i w:val="0"/>
        <w:iCs w:val="0"/>
        <w:spacing w:val="0"/>
        <w:w w:val="100"/>
        <w:sz w:val="24"/>
        <w:szCs w:val="24"/>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
    <w:nsid w:val="088761FD"/>
    <w:multiLevelType w:val="multilevel"/>
    <w:tmpl w:val="73BA49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F33D48"/>
    <w:multiLevelType w:val="multilevel"/>
    <w:tmpl w:val="62107D52"/>
    <w:lvl w:ilvl="0">
      <w:start w:val="1"/>
      <w:numFmt w:val="decimal"/>
      <w:lvlText w:val="%1)"/>
      <w:lvlJc w:val="left"/>
      <w:pPr>
        <w:tabs>
          <w:tab w:val="num" w:pos="1636"/>
        </w:tabs>
        <w:ind w:left="1636" w:hanging="360"/>
      </w:pPr>
    </w:lvl>
    <w:lvl w:ilvl="1">
      <w:start w:val="1"/>
      <w:numFmt w:val="decimal"/>
      <w:lvlText w:val="%2)"/>
      <w:lvlJc w:val="left"/>
      <w:pPr>
        <w:tabs>
          <w:tab w:val="num" w:pos="2356"/>
        </w:tabs>
        <w:ind w:left="2356" w:hanging="360"/>
      </w:pPr>
      <w:rPr>
        <w:rFonts w:hint="default"/>
        <w:sz w:val="24"/>
      </w:rPr>
    </w:lvl>
    <w:lvl w:ilvl="2" w:tentative="1">
      <w:start w:val="1"/>
      <w:numFmt w:val="decimal"/>
      <w:lvlText w:val="%3."/>
      <w:lvlJc w:val="left"/>
      <w:pPr>
        <w:tabs>
          <w:tab w:val="num" w:pos="3076"/>
        </w:tabs>
        <w:ind w:left="3076" w:hanging="360"/>
      </w:pPr>
    </w:lvl>
    <w:lvl w:ilvl="3" w:tentative="1">
      <w:start w:val="1"/>
      <w:numFmt w:val="decimal"/>
      <w:lvlText w:val="%4."/>
      <w:lvlJc w:val="left"/>
      <w:pPr>
        <w:tabs>
          <w:tab w:val="num" w:pos="3796"/>
        </w:tabs>
        <w:ind w:left="3796" w:hanging="360"/>
      </w:pPr>
    </w:lvl>
    <w:lvl w:ilvl="4" w:tentative="1">
      <w:start w:val="1"/>
      <w:numFmt w:val="decimal"/>
      <w:lvlText w:val="%5."/>
      <w:lvlJc w:val="left"/>
      <w:pPr>
        <w:tabs>
          <w:tab w:val="num" w:pos="4516"/>
        </w:tabs>
        <w:ind w:left="4516" w:hanging="360"/>
      </w:pPr>
    </w:lvl>
    <w:lvl w:ilvl="5" w:tentative="1">
      <w:start w:val="1"/>
      <w:numFmt w:val="decimal"/>
      <w:lvlText w:val="%6."/>
      <w:lvlJc w:val="left"/>
      <w:pPr>
        <w:tabs>
          <w:tab w:val="num" w:pos="5236"/>
        </w:tabs>
        <w:ind w:left="5236" w:hanging="360"/>
      </w:pPr>
    </w:lvl>
    <w:lvl w:ilvl="6" w:tentative="1">
      <w:start w:val="1"/>
      <w:numFmt w:val="decimal"/>
      <w:lvlText w:val="%7."/>
      <w:lvlJc w:val="left"/>
      <w:pPr>
        <w:tabs>
          <w:tab w:val="num" w:pos="5956"/>
        </w:tabs>
        <w:ind w:left="5956" w:hanging="360"/>
      </w:pPr>
    </w:lvl>
    <w:lvl w:ilvl="7" w:tentative="1">
      <w:start w:val="1"/>
      <w:numFmt w:val="decimal"/>
      <w:lvlText w:val="%8."/>
      <w:lvlJc w:val="left"/>
      <w:pPr>
        <w:tabs>
          <w:tab w:val="num" w:pos="6676"/>
        </w:tabs>
        <w:ind w:left="6676" w:hanging="360"/>
      </w:pPr>
    </w:lvl>
    <w:lvl w:ilvl="8" w:tentative="1">
      <w:start w:val="1"/>
      <w:numFmt w:val="decimal"/>
      <w:lvlText w:val="%9."/>
      <w:lvlJc w:val="left"/>
      <w:pPr>
        <w:tabs>
          <w:tab w:val="num" w:pos="7396"/>
        </w:tabs>
        <w:ind w:left="7396" w:hanging="360"/>
      </w:pPr>
    </w:lvl>
  </w:abstractNum>
  <w:abstractNum w:abstractNumId="4">
    <w:nsid w:val="0CF01453"/>
    <w:multiLevelType w:val="multilevel"/>
    <w:tmpl w:val="9E2C974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lvl>
    <w:lvl w:ilvl="3">
      <w:start w:val="1"/>
      <w:numFmt w:val="lowerLetter"/>
      <w:lvlText w:val="%4."/>
      <w:lvlJc w:val="left"/>
      <w:pPr>
        <w:ind w:left="2880" w:hanging="360"/>
      </w:pPr>
      <w:rPr>
        <w:rFonts w:hint="default"/>
      </w:rPr>
    </w:lvl>
    <w:lvl w:ilvl="4">
      <w:start w:val="1"/>
      <w:numFmt w:val="upperLetter"/>
      <w:lvlText w:val="%5."/>
      <w:lvlJc w:val="left"/>
      <w:pPr>
        <w:ind w:left="3600" w:hanging="360"/>
      </w:pPr>
      <w:rPr>
        <w:rFonts w:eastAsiaTheme="majorEastAsia" w:hint="default"/>
        <w:b w:val="0"/>
      </w:r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DF2119"/>
    <w:multiLevelType w:val="multilevel"/>
    <w:tmpl w:val="99EED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1C47C5"/>
    <w:multiLevelType w:val="multilevel"/>
    <w:tmpl w:val="1D0A81FA"/>
    <w:lvl w:ilvl="0">
      <w:start w:val="1"/>
      <w:numFmt w:val="upperLetter"/>
      <w:lvlText w:val="%1."/>
      <w:lvlJc w:val="left"/>
      <w:pPr>
        <w:ind w:left="720" w:hanging="360"/>
      </w:pPr>
      <w:rPr>
        <w:rFonts w:hint="default"/>
      </w:rPr>
    </w:lvl>
    <w:lvl w:ilvl="1">
      <w:start w:val="1"/>
      <w:numFmt w:val="upperLetter"/>
      <w:lvlText w:val="%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7">
    <w:nsid w:val="10B81E0A"/>
    <w:multiLevelType w:val="hybridMultilevel"/>
    <w:tmpl w:val="A81853A0"/>
    <w:lvl w:ilvl="0" w:tplc="04090015">
      <w:start w:val="4"/>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1DA0593"/>
    <w:multiLevelType w:val="multilevel"/>
    <w:tmpl w:val="224C1C82"/>
    <w:lvl w:ilvl="0">
      <w:start w:val="1"/>
      <w:numFmt w:val="decimal"/>
      <w:lvlText w:val="%1)"/>
      <w:lvlJc w:val="left"/>
      <w:pPr>
        <w:tabs>
          <w:tab w:val="num" w:pos="1440"/>
        </w:tabs>
        <w:ind w:left="1440" w:hanging="360"/>
      </w:pPr>
      <w:rPr>
        <w:rFonts w:hint="default"/>
        <w:b w:val="0"/>
        <w:bCs w:val="0"/>
        <w:i w:val="0"/>
        <w:iCs w:val="0"/>
        <w:spacing w:val="0"/>
        <w:w w:val="100"/>
        <w:sz w:val="22"/>
        <w:szCs w:val="24"/>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
    <w:nsid w:val="11DB41D4"/>
    <w:multiLevelType w:val="multilevel"/>
    <w:tmpl w:val="5DAAD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CEA6E0F"/>
    <w:multiLevelType w:val="multilevel"/>
    <w:tmpl w:val="121AC34E"/>
    <w:lvl w:ilvl="0">
      <w:start w:val="1"/>
      <w:numFmt w:val="lowerLetter"/>
      <w:lvlText w:val="%1."/>
      <w:lvlJc w:val="left"/>
      <w:pPr>
        <w:tabs>
          <w:tab w:val="num" w:pos="1800"/>
        </w:tabs>
        <w:ind w:left="1800" w:hanging="360"/>
      </w:pPr>
      <w:rPr>
        <w:rFonts w:ascii="Times New Roman" w:hAnsi="Times New Roman" w:hint="default"/>
        <w:sz w:val="24"/>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1">
    <w:nsid w:val="1D96317F"/>
    <w:multiLevelType w:val="hybridMultilevel"/>
    <w:tmpl w:val="F500C18A"/>
    <w:lvl w:ilvl="0" w:tplc="C6844008">
      <w:start w:val="1"/>
      <w:numFmt w:val="decimal"/>
      <w:lvlText w:val="%1."/>
      <w:lvlJc w:val="left"/>
      <w:pPr>
        <w:ind w:left="439" w:hanging="360"/>
      </w:pPr>
      <w:rPr>
        <w:rFonts w:cstheme="minorBidi" w:hint="default"/>
      </w:rPr>
    </w:lvl>
    <w:lvl w:ilvl="1" w:tplc="04090019" w:tentative="1">
      <w:start w:val="1"/>
      <w:numFmt w:val="lowerLetter"/>
      <w:lvlText w:val="%2."/>
      <w:lvlJc w:val="left"/>
      <w:pPr>
        <w:ind w:left="1159" w:hanging="360"/>
      </w:pPr>
    </w:lvl>
    <w:lvl w:ilvl="2" w:tplc="0409001B" w:tentative="1">
      <w:start w:val="1"/>
      <w:numFmt w:val="lowerRoman"/>
      <w:lvlText w:val="%3."/>
      <w:lvlJc w:val="right"/>
      <w:pPr>
        <w:ind w:left="1879" w:hanging="180"/>
      </w:pPr>
    </w:lvl>
    <w:lvl w:ilvl="3" w:tplc="0409000F" w:tentative="1">
      <w:start w:val="1"/>
      <w:numFmt w:val="decimal"/>
      <w:lvlText w:val="%4."/>
      <w:lvlJc w:val="left"/>
      <w:pPr>
        <w:ind w:left="2599" w:hanging="360"/>
      </w:pPr>
    </w:lvl>
    <w:lvl w:ilvl="4" w:tplc="04090019" w:tentative="1">
      <w:start w:val="1"/>
      <w:numFmt w:val="lowerLetter"/>
      <w:lvlText w:val="%5."/>
      <w:lvlJc w:val="left"/>
      <w:pPr>
        <w:ind w:left="3319" w:hanging="360"/>
      </w:pPr>
    </w:lvl>
    <w:lvl w:ilvl="5" w:tplc="0409001B" w:tentative="1">
      <w:start w:val="1"/>
      <w:numFmt w:val="lowerRoman"/>
      <w:lvlText w:val="%6."/>
      <w:lvlJc w:val="right"/>
      <w:pPr>
        <w:ind w:left="4039" w:hanging="180"/>
      </w:pPr>
    </w:lvl>
    <w:lvl w:ilvl="6" w:tplc="0409000F" w:tentative="1">
      <w:start w:val="1"/>
      <w:numFmt w:val="decimal"/>
      <w:lvlText w:val="%7."/>
      <w:lvlJc w:val="left"/>
      <w:pPr>
        <w:ind w:left="4759" w:hanging="360"/>
      </w:pPr>
    </w:lvl>
    <w:lvl w:ilvl="7" w:tplc="04090019" w:tentative="1">
      <w:start w:val="1"/>
      <w:numFmt w:val="lowerLetter"/>
      <w:lvlText w:val="%8."/>
      <w:lvlJc w:val="left"/>
      <w:pPr>
        <w:ind w:left="5479" w:hanging="360"/>
      </w:pPr>
    </w:lvl>
    <w:lvl w:ilvl="8" w:tplc="0409001B" w:tentative="1">
      <w:start w:val="1"/>
      <w:numFmt w:val="lowerRoman"/>
      <w:lvlText w:val="%9."/>
      <w:lvlJc w:val="right"/>
      <w:pPr>
        <w:ind w:left="6199" w:hanging="180"/>
      </w:pPr>
    </w:lvl>
  </w:abstractNum>
  <w:abstractNum w:abstractNumId="12">
    <w:nsid w:val="1FEE1EE0"/>
    <w:multiLevelType w:val="hybridMultilevel"/>
    <w:tmpl w:val="78B099B8"/>
    <w:lvl w:ilvl="0" w:tplc="BEB4AEF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nsid w:val="27425887"/>
    <w:multiLevelType w:val="multilevel"/>
    <w:tmpl w:val="6CE6323A"/>
    <w:lvl w:ilvl="0">
      <w:start w:val="1"/>
      <w:numFmt w:val="upperLetter"/>
      <w:lvlText w:val="%1."/>
      <w:lvlJc w:val="left"/>
      <w:pPr>
        <w:ind w:left="720" w:hanging="360"/>
      </w:pPr>
      <w:rPr>
        <w:rFonts w:hint="default"/>
      </w:rPr>
    </w:lvl>
    <w:lvl w:ilvl="1">
      <w:start w:val="1"/>
      <w:numFmt w:val="upperLetter"/>
      <w:lvlText w:val="%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4">
    <w:nsid w:val="29D8025E"/>
    <w:multiLevelType w:val="hybridMultilevel"/>
    <w:tmpl w:val="6ABC2C9A"/>
    <w:lvl w:ilvl="0" w:tplc="04090015">
      <w:start w:val="1"/>
      <w:numFmt w:val="upperLetter"/>
      <w:lvlText w:val="%1."/>
      <w:lvlJc w:val="left"/>
      <w:pPr>
        <w:ind w:left="360" w:hanging="360"/>
      </w:pPr>
      <w:rPr>
        <w:rFonts w:hint="default"/>
      </w:rPr>
    </w:lvl>
    <w:lvl w:ilvl="1" w:tplc="38090017">
      <w:start w:val="1"/>
      <w:numFmt w:val="lowerLetter"/>
      <w:lvlText w:val="%2)"/>
      <w:lvlJc w:val="left"/>
      <w:pPr>
        <w:ind w:left="1080" w:hanging="360"/>
      </w:pPr>
    </w:lvl>
    <w:lvl w:ilvl="2" w:tplc="38090017">
      <w:start w:val="1"/>
      <w:numFmt w:val="lowerLetter"/>
      <w:lvlText w:val="%3)"/>
      <w:lvlJc w:val="left"/>
      <w:pPr>
        <w:ind w:left="1980" w:hanging="36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B3D0D7C"/>
    <w:multiLevelType w:val="multilevel"/>
    <w:tmpl w:val="EAE4E456"/>
    <w:lvl w:ilvl="0">
      <w:start w:val="1"/>
      <w:numFmt w:val="lowerLetter"/>
      <w:lvlText w:val="%1."/>
      <w:lvlJc w:val="left"/>
      <w:pPr>
        <w:tabs>
          <w:tab w:val="num" w:pos="1211"/>
        </w:tabs>
        <w:ind w:left="1211" w:hanging="360"/>
      </w:pPr>
      <w:rPr>
        <w:rFonts w:hint="default"/>
        <w:b w:val="0"/>
        <w:bCs w:val="0"/>
        <w:i w:val="0"/>
        <w:iCs w:val="0"/>
        <w:spacing w:val="0"/>
        <w:w w:val="100"/>
        <w:sz w:val="24"/>
        <w:szCs w:val="24"/>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16">
    <w:nsid w:val="2CB43BC6"/>
    <w:multiLevelType w:val="multilevel"/>
    <w:tmpl w:val="CE46126E"/>
    <w:lvl w:ilvl="0">
      <w:start w:val="1"/>
      <w:numFmt w:val="decimal"/>
      <w:lvlText w:val="%1)"/>
      <w:lvlJc w:val="left"/>
      <w:pPr>
        <w:tabs>
          <w:tab w:val="num" w:pos="1800"/>
        </w:tabs>
        <w:ind w:left="1800" w:hanging="360"/>
      </w:pPr>
      <w:rPr>
        <w:rFonts w:hint="default"/>
        <w:sz w:val="24"/>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7">
    <w:nsid w:val="2DE03786"/>
    <w:multiLevelType w:val="multilevel"/>
    <w:tmpl w:val="AEF80A1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E162BF5"/>
    <w:multiLevelType w:val="hybridMultilevel"/>
    <w:tmpl w:val="326245D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31D2735B"/>
    <w:multiLevelType w:val="multilevel"/>
    <w:tmpl w:val="6A606BE0"/>
    <w:lvl w:ilvl="0">
      <w:start w:val="1"/>
      <w:numFmt w:val="lowerLetter"/>
      <w:lvlText w:val="%1."/>
      <w:lvlJc w:val="left"/>
      <w:pPr>
        <w:tabs>
          <w:tab w:val="num" w:pos="1211"/>
        </w:tabs>
        <w:ind w:left="1211" w:hanging="360"/>
      </w:pPr>
      <w:rPr>
        <w:rFonts w:hint="default"/>
        <w:b w:val="0"/>
        <w:bCs w:val="0"/>
        <w:i w:val="0"/>
        <w:iCs w:val="0"/>
        <w:spacing w:val="0"/>
        <w:w w:val="100"/>
        <w:sz w:val="22"/>
        <w:szCs w:val="24"/>
      </w:rPr>
    </w:lvl>
    <w:lvl w:ilvl="1">
      <w:start w:val="1"/>
      <w:numFmt w:val="decimal"/>
      <w:lvlText w:val="%2."/>
      <w:lvlJc w:val="left"/>
      <w:pPr>
        <w:tabs>
          <w:tab w:val="num" w:pos="1931"/>
        </w:tabs>
        <w:ind w:left="1931" w:hanging="360"/>
      </w:pPr>
      <w:rPr>
        <w:rFonts w:ascii="Times New Roman" w:hAnsi="Times New Roman" w:cs="Times New Roman" w:hint="default"/>
        <w:b w:val="0"/>
        <w:bCs w:val="0"/>
        <w:i w:val="0"/>
        <w:iCs w:val="0"/>
        <w:spacing w:val="0"/>
        <w:w w:val="100"/>
        <w:sz w:val="22"/>
        <w:szCs w:val="24"/>
      </w:rPr>
    </w:lvl>
    <w:lvl w:ilvl="2" w:tentative="1">
      <w:start w:val="1"/>
      <w:numFmt w:val="decimal"/>
      <w:lvlText w:val="%3."/>
      <w:lvlJc w:val="left"/>
      <w:pPr>
        <w:tabs>
          <w:tab w:val="num" w:pos="2651"/>
        </w:tabs>
        <w:ind w:left="2651" w:hanging="360"/>
      </w:pPr>
      <w:rPr>
        <w:rFonts w:hint="default"/>
        <w:sz w:val="20"/>
      </w:rPr>
    </w:lvl>
    <w:lvl w:ilvl="3" w:tentative="1">
      <w:start w:val="1"/>
      <w:numFmt w:val="decimal"/>
      <w:lvlText w:val="%4."/>
      <w:lvlJc w:val="left"/>
      <w:pPr>
        <w:tabs>
          <w:tab w:val="num" w:pos="3371"/>
        </w:tabs>
        <w:ind w:left="3371" w:hanging="360"/>
      </w:pPr>
      <w:rPr>
        <w:rFonts w:hint="default"/>
        <w:sz w:val="20"/>
      </w:rPr>
    </w:lvl>
    <w:lvl w:ilvl="4" w:tentative="1">
      <w:start w:val="1"/>
      <w:numFmt w:val="decimal"/>
      <w:lvlText w:val="%5."/>
      <w:lvlJc w:val="left"/>
      <w:pPr>
        <w:tabs>
          <w:tab w:val="num" w:pos="4091"/>
        </w:tabs>
        <w:ind w:left="4091" w:hanging="360"/>
      </w:pPr>
      <w:rPr>
        <w:rFonts w:hint="default"/>
        <w:sz w:val="20"/>
      </w:rPr>
    </w:lvl>
    <w:lvl w:ilvl="5" w:tentative="1">
      <w:start w:val="1"/>
      <w:numFmt w:val="decimal"/>
      <w:lvlText w:val="%6."/>
      <w:lvlJc w:val="left"/>
      <w:pPr>
        <w:tabs>
          <w:tab w:val="num" w:pos="4811"/>
        </w:tabs>
        <w:ind w:left="4811" w:hanging="360"/>
      </w:pPr>
      <w:rPr>
        <w:rFonts w:hint="default"/>
        <w:sz w:val="20"/>
      </w:rPr>
    </w:lvl>
    <w:lvl w:ilvl="6" w:tentative="1">
      <w:start w:val="1"/>
      <w:numFmt w:val="decimal"/>
      <w:lvlText w:val="%7."/>
      <w:lvlJc w:val="left"/>
      <w:pPr>
        <w:tabs>
          <w:tab w:val="num" w:pos="5531"/>
        </w:tabs>
        <w:ind w:left="5531" w:hanging="360"/>
      </w:pPr>
      <w:rPr>
        <w:rFonts w:hint="default"/>
        <w:sz w:val="20"/>
      </w:rPr>
    </w:lvl>
    <w:lvl w:ilvl="7" w:tentative="1">
      <w:start w:val="1"/>
      <w:numFmt w:val="decimal"/>
      <w:lvlText w:val="%8."/>
      <w:lvlJc w:val="left"/>
      <w:pPr>
        <w:tabs>
          <w:tab w:val="num" w:pos="6251"/>
        </w:tabs>
        <w:ind w:left="6251" w:hanging="360"/>
      </w:pPr>
      <w:rPr>
        <w:rFonts w:hint="default"/>
        <w:sz w:val="20"/>
      </w:rPr>
    </w:lvl>
    <w:lvl w:ilvl="8" w:tentative="1">
      <w:start w:val="1"/>
      <w:numFmt w:val="decimal"/>
      <w:lvlText w:val="%9."/>
      <w:lvlJc w:val="left"/>
      <w:pPr>
        <w:tabs>
          <w:tab w:val="num" w:pos="6971"/>
        </w:tabs>
        <w:ind w:left="6971" w:hanging="360"/>
      </w:pPr>
      <w:rPr>
        <w:rFonts w:hint="default"/>
        <w:sz w:val="20"/>
      </w:rPr>
    </w:lvl>
  </w:abstractNum>
  <w:abstractNum w:abstractNumId="20">
    <w:nsid w:val="32E42394"/>
    <w:multiLevelType w:val="multilevel"/>
    <w:tmpl w:val="8146D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88D3807"/>
    <w:multiLevelType w:val="hybridMultilevel"/>
    <w:tmpl w:val="67AEE4EE"/>
    <w:lvl w:ilvl="0" w:tplc="032063A6">
      <w:start w:val="1"/>
      <w:numFmt w:val="upperLetter"/>
      <w:pStyle w:val="BAB"/>
      <w:lvlText w:val="%1."/>
      <w:lvlJc w:val="left"/>
      <w:pPr>
        <w:ind w:left="360" w:hanging="360"/>
      </w:pPr>
      <w:rPr>
        <w:rFonts w:ascii="Times New Roman" w:hAnsi="Times New Roman" w:hint="default"/>
        <w:b/>
        <w:i w:val="0"/>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2">
    <w:nsid w:val="38DB71EF"/>
    <w:multiLevelType w:val="multilevel"/>
    <w:tmpl w:val="962CAFCC"/>
    <w:lvl w:ilvl="0">
      <w:start w:val="1"/>
      <w:numFmt w:val="decimal"/>
      <w:lvlText w:val="%1."/>
      <w:lvlJc w:val="left"/>
      <w:pPr>
        <w:tabs>
          <w:tab w:val="num" w:pos="1440"/>
        </w:tabs>
        <w:ind w:left="1440" w:hanging="360"/>
      </w:pPr>
      <w:rPr>
        <w:rFonts w:ascii="Times New Roman" w:hAnsi="Times New Roman" w:cs="Times New Roman" w:hint="default"/>
        <w:b w:val="0"/>
        <w:bCs w:val="0"/>
        <w:i w:val="0"/>
        <w:iCs w:val="0"/>
        <w:spacing w:val="0"/>
        <w:w w:val="100"/>
        <w:sz w:val="22"/>
        <w:szCs w:val="24"/>
      </w:rPr>
    </w:lvl>
    <w:lvl w:ilvl="1">
      <w:start w:val="1"/>
      <w:numFmt w:val="lowerLetter"/>
      <w:lvlText w:val="%2."/>
      <w:lvlJc w:val="left"/>
      <w:pPr>
        <w:ind w:left="2160" w:hanging="360"/>
      </w:pPr>
      <w:rPr>
        <w:rFonts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3">
    <w:nsid w:val="3A4C4109"/>
    <w:multiLevelType w:val="multilevel"/>
    <w:tmpl w:val="894CB51C"/>
    <w:lvl w:ilvl="0">
      <w:start w:val="1"/>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nsid w:val="3B2962A7"/>
    <w:multiLevelType w:val="multilevel"/>
    <w:tmpl w:val="FD1009C6"/>
    <w:lvl w:ilvl="0">
      <w:start w:val="1"/>
      <w:numFmt w:val="decimal"/>
      <w:lvlText w:val="%1)"/>
      <w:lvlJc w:val="left"/>
      <w:pPr>
        <w:tabs>
          <w:tab w:val="num" w:pos="1440"/>
        </w:tabs>
        <w:ind w:left="1440" w:hanging="360"/>
      </w:pPr>
      <w:rPr>
        <w:rFonts w:hint="default"/>
        <w:b w:val="0"/>
        <w:bCs w:val="0"/>
        <w:i w:val="0"/>
        <w:iCs w:val="0"/>
        <w:spacing w:val="0"/>
        <w:w w:val="100"/>
        <w:sz w:val="24"/>
        <w:szCs w:val="24"/>
      </w:rPr>
    </w:lvl>
    <w:lvl w:ilvl="1">
      <w:start w:val="1"/>
      <w:numFmt w:val="lowerLetter"/>
      <w:lvlText w:val="%2."/>
      <w:lvlJc w:val="left"/>
      <w:pPr>
        <w:ind w:left="2160" w:hanging="360"/>
      </w:pPr>
      <w:rPr>
        <w:rFonts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5">
    <w:nsid w:val="3CCB7463"/>
    <w:multiLevelType w:val="multilevel"/>
    <w:tmpl w:val="AEF80A1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F98616F"/>
    <w:multiLevelType w:val="hybridMultilevel"/>
    <w:tmpl w:val="18783D10"/>
    <w:lvl w:ilvl="0" w:tplc="E53A8E4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7">
    <w:nsid w:val="417D2944"/>
    <w:multiLevelType w:val="multilevel"/>
    <w:tmpl w:val="B9ACAFC8"/>
    <w:lvl w:ilvl="0">
      <w:start w:val="1"/>
      <w:numFmt w:val="decimal"/>
      <w:lvlText w:val="%1)"/>
      <w:lvlJc w:val="left"/>
      <w:pPr>
        <w:tabs>
          <w:tab w:val="num" w:pos="1440"/>
        </w:tabs>
        <w:ind w:left="1440" w:hanging="360"/>
      </w:pPr>
      <w:rPr>
        <w:rFonts w:hint="default"/>
        <w:sz w:val="24"/>
      </w:rPr>
    </w:lvl>
    <w:lvl w:ilvl="1">
      <w:start w:val="1"/>
      <w:numFmt w:val="lowerLetter"/>
      <w:lvlText w:val="%2."/>
      <w:lvlJc w:val="left"/>
      <w:pPr>
        <w:ind w:left="2160" w:hanging="360"/>
      </w:pPr>
      <w:rPr>
        <w:rFonts w:hint="default"/>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8">
    <w:nsid w:val="436128B1"/>
    <w:multiLevelType w:val="hybridMultilevel"/>
    <w:tmpl w:val="AEDA7472"/>
    <w:lvl w:ilvl="0" w:tplc="6BF4C98C">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632C2DA6">
      <w:start w:val="1"/>
      <w:numFmt w:val="decimal"/>
      <w:lvlText w:val="%4."/>
      <w:lvlJc w:val="left"/>
      <w:pPr>
        <w:ind w:left="2880" w:hanging="360"/>
      </w:pPr>
      <w:rPr>
        <w:rFonts w:hint="default"/>
        <w:b w:val="0"/>
        <w:i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48D169C"/>
    <w:multiLevelType w:val="multilevel"/>
    <w:tmpl w:val="AEF80A1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63B029D"/>
    <w:multiLevelType w:val="hybridMultilevel"/>
    <w:tmpl w:val="EEDAD2EE"/>
    <w:lvl w:ilvl="0" w:tplc="DE7AA056">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7F70287"/>
    <w:multiLevelType w:val="multilevel"/>
    <w:tmpl w:val="A2C045B4"/>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8907B95"/>
    <w:multiLevelType w:val="multilevel"/>
    <w:tmpl w:val="11986BB6"/>
    <w:lvl w:ilvl="0">
      <w:start w:val="1"/>
      <w:numFmt w:val="upperLetter"/>
      <w:lvlText w:val="%1."/>
      <w:lvlJc w:val="left"/>
      <w:pPr>
        <w:ind w:left="720" w:hanging="360"/>
      </w:pPr>
      <w:rPr>
        <w:rFonts w:hint="default"/>
      </w:rPr>
    </w:lvl>
    <w:lvl w:ilvl="1">
      <w:start w:val="1"/>
      <w:numFmt w:val="upperLetter"/>
      <w:lvlText w:val="%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33">
    <w:nsid w:val="4C6505CF"/>
    <w:multiLevelType w:val="multilevel"/>
    <w:tmpl w:val="22F80D62"/>
    <w:lvl w:ilvl="0">
      <w:start w:val="1"/>
      <w:numFmt w:val="lowerLetter"/>
      <w:lvlText w:val="%1."/>
      <w:lvlJc w:val="left"/>
      <w:pPr>
        <w:tabs>
          <w:tab w:val="num" w:pos="1069"/>
        </w:tabs>
        <w:ind w:left="1069" w:hanging="360"/>
      </w:p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34">
    <w:nsid w:val="4CB1765B"/>
    <w:multiLevelType w:val="multilevel"/>
    <w:tmpl w:val="6646F732"/>
    <w:lvl w:ilvl="0">
      <w:start w:val="1"/>
      <w:numFmt w:val="lowerLetter"/>
      <w:lvlText w:val="%1."/>
      <w:lvlJc w:val="left"/>
      <w:pPr>
        <w:tabs>
          <w:tab w:val="num" w:pos="1800"/>
        </w:tabs>
        <w:ind w:left="1800" w:hanging="360"/>
      </w:pPr>
      <w:rPr>
        <w:rFonts w:ascii="Times New Roman" w:hAnsi="Times New Roman" w:hint="default"/>
        <w:sz w:val="24"/>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5">
    <w:nsid w:val="4DA748BE"/>
    <w:multiLevelType w:val="multilevel"/>
    <w:tmpl w:val="CB9E1A0C"/>
    <w:lvl w:ilvl="0">
      <w:start w:val="1"/>
      <w:numFmt w:val="decimal"/>
      <w:lvlText w:val="%1)"/>
      <w:lvlJc w:val="left"/>
      <w:pPr>
        <w:tabs>
          <w:tab w:val="num" w:pos="1440"/>
        </w:tabs>
        <w:ind w:left="1440" w:hanging="360"/>
      </w:pPr>
      <w:rPr>
        <w:rFonts w:hint="default"/>
        <w:b w:val="0"/>
        <w:bCs w:val="0"/>
        <w:i w:val="0"/>
        <w:iCs w:val="0"/>
        <w:spacing w:val="0"/>
        <w:w w:val="100"/>
        <w:sz w:val="24"/>
        <w:szCs w:val="24"/>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6">
    <w:nsid w:val="4F3867E1"/>
    <w:multiLevelType w:val="hybridMultilevel"/>
    <w:tmpl w:val="C9566D9A"/>
    <w:lvl w:ilvl="0" w:tplc="241225F0">
      <w:start w:val="1"/>
      <w:numFmt w:val="decimal"/>
      <w:lvlText w:val="%1."/>
      <w:lvlJc w:val="left"/>
      <w:pPr>
        <w:ind w:left="786" w:hanging="360"/>
      </w:pPr>
      <w:rPr>
        <w:rFonts w:hint="default"/>
        <w:b w:val="0"/>
        <w:i w:val="0"/>
      </w:rPr>
    </w:lvl>
    <w:lvl w:ilvl="1" w:tplc="04090019" w:tentative="1">
      <w:start w:val="1"/>
      <w:numFmt w:val="lowerLetter"/>
      <w:lvlText w:val="%2."/>
      <w:lvlJc w:val="left"/>
      <w:pPr>
        <w:ind w:left="-294" w:hanging="360"/>
      </w:pPr>
    </w:lvl>
    <w:lvl w:ilvl="2" w:tplc="0409001B" w:tentative="1">
      <w:start w:val="1"/>
      <w:numFmt w:val="lowerRoman"/>
      <w:lvlText w:val="%3."/>
      <w:lvlJc w:val="right"/>
      <w:pPr>
        <w:ind w:left="426" w:hanging="180"/>
      </w:pPr>
    </w:lvl>
    <w:lvl w:ilvl="3" w:tplc="0409000F" w:tentative="1">
      <w:start w:val="1"/>
      <w:numFmt w:val="decimal"/>
      <w:lvlText w:val="%4."/>
      <w:lvlJc w:val="left"/>
      <w:pPr>
        <w:ind w:left="1146" w:hanging="360"/>
      </w:pPr>
    </w:lvl>
    <w:lvl w:ilvl="4" w:tplc="04090019" w:tentative="1">
      <w:start w:val="1"/>
      <w:numFmt w:val="lowerLetter"/>
      <w:lvlText w:val="%5."/>
      <w:lvlJc w:val="left"/>
      <w:pPr>
        <w:ind w:left="1866" w:hanging="360"/>
      </w:pPr>
    </w:lvl>
    <w:lvl w:ilvl="5" w:tplc="0409001B" w:tentative="1">
      <w:start w:val="1"/>
      <w:numFmt w:val="lowerRoman"/>
      <w:lvlText w:val="%6."/>
      <w:lvlJc w:val="right"/>
      <w:pPr>
        <w:ind w:left="2586" w:hanging="180"/>
      </w:pPr>
    </w:lvl>
    <w:lvl w:ilvl="6" w:tplc="0409000F" w:tentative="1">
      <w:start w:val="1"/>
      <w:numFmt w:val="decimal"/>
      <w:lvlText w:val="%7."/>
      <w:lvlJc w:val="left"/>
      <w:pPr>
        <w:ind w:left="3306" w:hanging="360"/>
      </w:pPr>
    </w:lvl>
    <w:lvl w:ilvl="7" w:tplc="04090019" w:tentative="1">
      <w:start w:val="1"/>
      <w:numFmt w:val="lowerLetter"/>
      <w:lvlText w:val="%8."/>
      <w:lvlJc w:val="left"/>
      <w:pPr>
        <w:ind w:left="4026" w:hanging="360"/>
      </w:pPr>
    </w:lvl>
    <w:lvl w:ilvl="8" w:tplc="0409001B" w:tentative="1">
      <w:start w:val="1"/>
      <w:numFmt w:val="lowerRoman"/>
      <w:lvlText w:val="%9."/>
      <w:lvlJc w:val="right"/>
      <w:pPr>
        <w:ind w:left="4746" w:hanging="180"/>
      </w:pPr>
    </w:lvl>
  </w:abstractNum>
  <w:abstractNum w:abstractNumId="37">
    <w:nsid w:val="50C85760"/>
    <w:multiLevelType w:val="multilevel"/>
    <w:tmpl w:val="161EEA8C"/>
    <w:lvl w:ilvl="0">
      <w:start w:val="1"/>
      <w:numFmt w:val="decimal"/>
      <w:lvlText w:val="%1)"/>
      <w:lvlJc w:val="left"/>
      <w:pPr>
        <w:tabs>
          <w:tab w:val="num" w:pos="6314"/>
        </w:tabs>
        <w:ind w:left="6314" w:hanging="360"/>
      </w:pPr>
    </w:lvl>
    <w:lvl w:ilvl="1" w:tentative="1">
      <w:start w:val="1"/>
      <w:numFmt w:val="decimal"/>
      <w:lvlText w:val="%2."/>
      <w:lvlJc w:val="left"/>
      <w:pPr>
        <w:tabs>
          <w:tab w:val="num" w:pos="7034"/>
        </w:tabs>
        <w:ind w:left="7034" w:hanging="360"/>
      </w:pPr>
    </w:lvl>
    <w:lvl w:ilvl="2" w:tentative="1">
      <w:start w:val="1"/>
      <w:numFmt w:val="decimal"/>
      <w:lvlText w:val="%3."/>
      <w:lvlJc w:val="left"/>
      <w:pPr>
        <w:tabs>
          <w:tab w:val="num" w:pos="7754"/>
        </w:tabs>
        <w:ind w:left="7754" w:hanging="360"/>
      </w:pPr>
    </w:lvl>
    <w:lvl w:ilvl="3" w:tentative="1">
      <w:start w:val="1"/>
      <w:numFmt w:val="decimal"/>
      <w:lvlText w:val="%4."/>
      <w:lvlJc w:val="left"/>
      <w:pPr>
        <w:tabs>
          <w:tab w:val="num" w:pos="8474"/>
        </w:tabs>
        <w:ind w:left="8474" w:hanging="360"/>
      </w:pPr>
    </w:lvl>
    <w:lvl w:ilvl="4" w:tentative="1">
      <w:start w:val="1"/>
      <w:numFmt w:val="decimal"/>
      <w:lvlText w:val="%5."/>
      <w:lvlJc w:val="left"/>
      <w:pPr>
        <w:tabs>
          <w:tab w:val="num" w:pos="9194"/>
        </w:tabs>
        <w:ind w:left="9194" w:hanging="360"/>
      </w:pPr>
    </w:lvl>
    <w:lvl w:ilvl="5" w:tentative="1">
      <w:start w:val="1"/>
      <w:numFmt w:val="decimal"/>
      <w:lvlText w:val="%6."/>
      <w:lvlJc w:val="left"/>
      <w:pPr>
        <w:tabs>
          <w:tab w:val="num" w:pos="9914"/>
        </w:tabs>
        <w:ind w:left="9914" w:hanging="360"/>
      </w:pPr>
    </w:lvl>
    <w:lvl w:ilvl="6" w:tentative="1">
      <w:start w:val="1"/>
      <w:numFmt w:val="decimal"/>
      <w:lvlText w:val="%7."/>
      <w:lvlJc w:val="left"/>
      <w:pPr>
        <w:tabs>
          <w:tab w:val="num" w:pos="10634"/>
        </w:tabs>
        <w:ind w:left="10634" w:hanging="360"/>
      </w:pPr>
    </w:lvl>
    <w:lvl w:ilvl="7" w:tentative="1">
      <w:start w:val="1"/>
      <w:numFmt w:val="decimal"/>
      <w:lvlText w:val="%8."/>
      <w:lvlJc w:val="left"/>
      <w:pPr>
        <w:tabs>
          <w:tab w:val="num" w:pos="11354"/>
        </w:tabs>
        <w:ind w:left="11354" w:hanging="360"/>
      </w:pPr>
    </w:lvl>
    <w:lvl w:ilvl="8" w:tentative="1">
      <w:start w:val="1"/>
      <w:numFmt w:val="decimal"/>
      <w:lvlText w:val="%9."/>
      <w:lvlJc w:val="left"/>
      <w:pPr>
        <w:tabs>
          <w:tab w:val="num" w:pos="12074"/>
        </w:tabs>
        <w:ind w:left="12074" w:hanging="360"/>
      </w:pPr>
    </w:lvl>
  </w:abstractNum>
  <w:abstractNum w:abstractNumId="38">
    <w:nsid w:val="53355C9F"/>
    <w:multiLevelType w:val="hybridMultilevel"/>
    <w:tmpl w:val="F844D014"/>
    <w:lvl w:ilvl="0" w:tplc="0D5842B8">
      <w:start w:val="1"/>
      <w:numFmt w:val="upperLetter"/>
      <w:lvlText w:val="%1."/>
      <w:lvlJc w:val="left"/>
      <w:pPr>
        <w:ind w:left="720" w:hanging="360"/>
      </w:pPr>
      <w:rPr>
        <w:rFonts w:ascii="Times New Roman" w:eastAsia="Times New Roman" w:hAnsi="Times New Roman" w:cs="Times New Roman"/>
      </w:rPr>
    </w:lvl>
    <w:lvl w:ilvl="1" w:tplc="38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5433667"/>
    <w:multiLevelType w:val="multilevel"/>
    <w:tmpl w:val="9B4E6D8C"/>
    <w:lvl w:ilvl="0">
      <w:start w:val="1"/>
      <w:numFmt w:val="lowerLetter"/>
      <w:lvlText w:val="%1."/>
      <w:lvlJc w:val="left"/>
      <w:pPr>
        <w:tabs>
          <w:tab w:val="num" w:pos="1080"/>
        </w:tabs>
        <w:ind w:left="1080" w:hanging="360"/>
      </w:pPr>
      <w:rPr>
        <w:rFonts w:ascii="Times New Roman" w:hAnsi="Times New Roman" w:hint="default"/>
        <w:sz w:val="24"/>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0">
    <w:nsid w:val="5E42642D"/>
    <w:multiLevelType w:val="multilevel"/>
    <w:tmpl w:val="CC36CEE4"/>
    <w:lvl w:ilvl="0">
      <w:start w:val="1"/>
      <w:numFmt w:val="decimal"/>
      <w:lvlText w:val="%1."/>
      <w:lvlJc w:val="left"/>
      <w:pPr>
        <w:tabs>
          <w:tab w:val="num" w:pos="1440"/>
        </w:tabs>
        <w:ind w:left="1440" w:hanging="360"/>
      </w:pPr>
    </w:lvl>
    <w:lvl w:ilvl="1">
      <w:start w:val="1"/>
      <w:numFmt w:val="lowerLetter"/>
      <w:lvlText w:val="%2."/>
      <w:lvlJc w:val="left"/>
      <w:pPr>
        <w:ind w:left="2160" w:hanging="360"/>
      </w:pPr>
      <w:rPr>
        <w:rFonts w:hint="default"/>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41">
    <w:nsid w:val="5F796778"/>
    <w:multiLevelType w:val="multilevel"/>
    <w:tmpl w:val="C93CA3AE"/>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nsid w:val="60462C57"/>
    <w:multiLevelType w:val="multilevel"/>
    <w:tmpl w:val="AEF80A1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269233F"/>
    <w:multiLevelType w:val="multilevel"/>
    <w:tmpl w:val="AEF80A1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68030D43"/>
    <w:multiLevelType w:val="multilevel"/>
    <w:tmpl w:val="FF562D2C"/>
    <w:lvl w:ilvl="0">
      <w:start w:val="1"/>
      <w:numFmt w:val="lowerLetter"/>
      <w:lvlText w:val="%1."/>
      <w:lvlJc w:val="left"/>
      <w:pPr>
        <w:tabs>
          <w:tab w:val="num" w:pos="1800"/>
        </w:tabs>
        <w:ind w:left="1800" w:hanging="360"/>
      </w:pPr>
      <w:rPr>
        <w:rFonts w:ascii="Times New Roman" w:hAnsi="Times New Roman" w:hint="default"/>
        <w:sz w:val="24"/>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45">
    <w:nsid w:val="68E90325"/>
    <w:multiLevelType w:val="multilevel"/>
    <w:tmpl w:val="B1860852"/>
    <w:lvl w:ilvl="0">
      <w:start w:val="1"/>
      <w:numFmt w:val="decimal"/>
      <w:lvlText w:val="%1"/>
      <w:lvlJc w:val="left"/>
      <w:pPr>
        <w:ind w:left="915" w:hanging="915"/>
      </w:pPr>
      <w:rPr>
        <w:rFonts w:hint="default"/>
      </w:rPr>
    </w:lvl>
    <w:lvl w:ilvl="1">
      <w:start w:val="1"/>
      <w:numFmt w:val="decimal"/>
      <w:lvlText w:val="%1.%2"/>
      <w:lvlJc w:val="left"/>
      <w:pPr>
        <w:ind w:left="915" w:hanging="915"/>
      </w:pPr>
      <w:rPr>
        <w:rFonts w:hint="default"/>
      </w:rPr>
    </w:lvl>
    <w:lvl w:ilvl="2">
      <w:start w:val="1"/>
      <w:numFmt w:val="decimal"/>
      <w:lvlText w:val="%1.%2.%3"/>
      <w:lvlJc w:val="left"/>
      <w:pPr>
        <w:ind w:left="915" w:hanging="915"/>
      </w:pPr>
      <w:rPr>
        <w:rFonts w:hint="default"/>
      </w:rPr>
    </w:lvl>
    <w:lvl w:ilvl="3">
      <w:start w:val="1"/>
      <w:numFmt w:val="decimal"/>
      <w:lvlText w:val="%1.%2.%3.%4"/>
      <w:lvlJc w:val="left"/>
      <w:pPr>
        <w:ind w:left="915" w:hanging="91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6B061254"/>
    <w:multiLevelType w:val="multilevel"/>
    <w:tmpl w:val="A95238D4"/>
    <w:lvl w:ilvl="0">
      <w:start w:val="1"/>
      <w:numFmt w:val="lowerLetter"/>
      <w:lvlText w:val="%1."/>
      <w:lvlJc w:val="left"/>
      <w:pPr>
        <w:tabs>
          <w:tab w:val="num" w:pos="1800"/>
        </w:tabs>
        <w:ind w:left="1800" w:hanging="360"/>
      </w:pPr>
      <w:rPr>
        <w:rFonts w:ascii="Times New Roman" w:hAnsi="Times New Roman" w:hint="default"/>
        <w:sz w:val="24"/>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47">
    <w:nsid w:val="6D187AAD"/>
    <w:multiLevelType w:val="multilevel"/>
    <w:tmpl w:val="3CF2766A"/>
    <w:lvl w:ilvl="0">
      <w:start w:val="1"/>
      <w:numFmt w:val="lowerLetter"/>
      <w:lvlText w:val="%1."/>
      <w:lvlJc w:val="left"/>
      <w:pPr>
        <w:tabs>
          <w:tab w:val="num" w:pos="1429"/>
        </w:tabs>
        <w:ind w:left="1429" w:hanging="360"/>
      </w:pPr>
      <w:rPr>
        <w:rFonts w:hint="default"/>
        <w:b w:val="0"/>
        <w:bCs w:val="0"/>
        <w:i w:val="0"/>
        <w:iCs w:val="0"/>
        <w:spacing w:val="0"/>
        <w:w w:val="100"/>
        <w:sz w:val="22"/>
        <w:szCs w:val="24"/>
      </w:rPr>
    </w:lvl>
    <w:lvl w:ilvl="1">
      <w:start w:val="1"/>
      <w:numFmt w:val="decimal"/>
      <w:lvlText w:val="%2."/>
      <w:lvlJc w:val="left"/>
      <w:pPr>
        <w:tabs>
          <w:tab w:val="num" w:pos="2149"/>
        </w:tabs>
        <w:ind w:left="2149" w:hanging="360"/>
      </w:pPr>
      <w:rPr>
        <w:rFonts w:ascii="Times New Roman" w:hAnsi="Times New Roman" w:cs="Times New Roman" w:hint="default"/>
        <w:b w:val="0"/>
        <w:bCs w:val="0"/>
        <w:i w:val="0"/>
        <w:iCs w:val="0"/>
        <w:spacing w:val="0"/>
        <w:w w:val="100"/>
        <w:sz w:val="22"/>
        <w:szCs w:val="24"/>
      </w:rPr>
    </w:lvl>
    <w:lvl w:ilvl="2" w:tentative="1">
      <w:start w:val="1"/>
      <w:numFmt w:val="decimal"/>
      <w:lvlText w:val="%3."/>
      <w:lvlJc w:val="left"/>
      <w:pPr>
        <w:tabs>
          <w:tab w:val="num" w:pos="2869"/>
        </w:tabs>
        <w:ind w:left="2869" w:hanging="360"/>
      </w:pPr>
    </w:lvl>
    <w:lvl w:ilvl="3" w:tentative="1">
      <w:start w:val="1"/>
      <w:numFmt w:val="decimal"/>
      <w:lvlText w:val="%4."/>
      <w:lvlJc w:val="left"/>
      <w:pPr>
        <w:tabs>
          <w:tab w:val="num" w:pos="3589"/>
        </w:tabs>
        <w:ind w:left="3589" w:hanging="360"/>
      </w:pPr>
    </w:lvl>
    <w:lvl w:ilvl="4" w:tentative="1">
      <w:start w:val="1"/>
      <w:numFmt w:val="decimal"/>
      <w:lvlText w:val="%5."/>
      <w:lvlJc w:val="left"/>
      <w:pPr>
        <w:tabs>
          <w:tab w:val="num" w:pos="4309"/>
        </w:tabs>
        <w:ind w:left="4309" w:hanging="360"/>
      </w:pPr>
    </w:lvl>
    <w:lvl w:ilvl="5" w:tentative="1">
      <w:start w:val="1"/>
      <w:numFmt w:val="decimal"/>
      <w:lvlText w:val="%6."/>
      <w:lvlJc w:val="left"/>
      <w:pPr>
        <w:tabs>
          <w:tab w:val="num" w:pos="5029"/>
        </w:tabs>
        <w:ind w:left="5029" w:hanging="360"/>
      </w:pPr>
    </w:lvl>
    <w:lvl w:ilvl="6" w:tentative="1">
      <w:start w:val="1"/>
      <w:numFmt w:val="decimal"/>
      <w:lvlText w:val="%7."/>
      <w:lvlJc w:val="left"/>
      <w:pPr>
        <w:tabs>
          <w:tab w:val="num" w:pos="5749"/>
        </w:tabs>
        <w:ind w:left="5749" w:hanging="360"/>
      </w:pPr>
    </w:lvl>
    <w:lvl w:ilvl="7" w:tentative="1">
      <w:start w:val="1"/>
      <w:numFmt w:val="decimal"/>
      <w:lvlText w:val="%8."/>
      <w:lvlJc w:val="left"/>
      <w:pPr>
        <w:tabs>
          <w:tab w:val="num" w:pos="6469"/>
        </w:tabs>
        <w:ind w:left="6469" w:hanging="360"/>
      </w:pPr>
    </w:lvl>
    <w:lvl w:ilvl="8" w:tentative="1">
      <w:start w:val="1"/>
      <w:numFmt w:val="decimal"/>
      <w:lvlText w:val="%9."/>
      <w:lvlJc w:val="left"/>
      <w:pPr>
        <w:tabs>
          <w:tab w:val="num" w:pos="7189"/>
        </w:tabs>
        <w:ind w:left="7189" w:hanging="360"/>
      </w:pPr>
    </w:lvl>
  </w:abstractNum>
  <w:abstractNum w:abstractNumId="48">
    <w:nsid w:val="6D3D7FEA"/>
    <w:multiLevelType w:val="multilevel"/>
    <w:tmpl w:val="68249D40"/>
    <w:lvl w:ilvl="0">
      <w:start w:val="1"/>
      <w:numFmt w:val="decimal"/>
      <w:lvlText w:val="%1)"/>
      <w:lvlJc w:val="left"/>
      <w:pPr>
        <w:tabs>
          <w:tab w:val="num" w:pos="1800"/>
        </w:tabs>
        <w:ind w:left="1800" w:hanging="360"/>
      </w:pPr>
      <w:rPr>
        <w:rFonts w:hint="default"/>
        <w:sz w:val="24"/>
      </w:rPr>
    </w:lvl>
    <w:lvl w:ilvl="1">
      <w:start w:val="1"/>
      <w:numFmt w:val="lowerLetter"/>
      <w:lvlText w:val="%2."/>
      <w:lvlJc w:val="left"/>
      <w:pPr>
        <w:tabs>
          <w:tab w:val="num" w:pos="2520"/>
        </w:tabs>
        <w:ind w:left="2520" w:hanging="360"/>
      </w:pPr>
      <w:rPr>
        <w:rFonts w:ascii="Times New Roman" w:hAnsi="Times New Roman" w:hint="default"/>
        <w:sz w:val="24"/>
      </w:r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49">
    <w:nsid w:val="70C4713E"/>
    <w:multiLevelType w:val="hybridMultilevel"/>
    <w:tmpl w:val="35C8B81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2476F9B"/>
    <w:multiLevelType w:val="multilevel"/>
    <w:tmpl w:val="694E47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3863063"/>
    <w:multiLevelType w:val="multilevel"/>
    <w:tmpl w:val="DF9CF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5EF26E4"/>
    <w:multiLevelType w:val="multilevel"/>
    <w:tmpl w:val="51B60ABC"/>
    <w:lvl w:ilvl="0">
      <w:start w:val="1"/>
      <w:numFmt w:val="lowerLetter"/>
      <w:lvlText w:val="%1."/>
      <w:lvlJc w:val="left"/>
      <w:pPr>
        <w:tabs>
          <w:tab w:val="num" w:pos="1080"/>
        </w:tabs>
        <w:ind w:left="1080" w:hanging="360"/>
      </w:pPr>
      <w:rPr>
        <w:rFonts w:hint="default"/>
        <w:b w:val="0"/>
        <w:bCs w:val="0"/>
        <w:i w:val="0"/>
        <w:iCs w:val="0"/>
        <w:spacing w:val="0"/>
        <w:w w:val="100"/>
        <w:sz w:val="22"/>
        <w:szCs w:val="24"/>
      </w:rPr>
    </w:lvl>
    <w:lvl w:ilvl="1">
      <w:start w:val="1"/>
      <w:numFmt w:val="decimal"/>
      <w:lvlText w:val="%2."/>
      <w:lvlJc w:val="left"/>
      <w:pPr>
        <w:tabs>
          <w:tab w:val="num" w:pos="1800"/>
        </w:tabs>
        <w:ind w:left="1800" w:hanging="360"/>
      </w:pPr>
      <w:rPr>
        <w:rFonts w:ascii="Times New Roman" w:hAnsi="Times New Roman" w:cs="Times New Roman" w:hint="default"/>
        <w:b w:val="0"/>
        <w:bCs w:val="0"/>
        <w:i w:val="0"/>
        <w:iCs w:val="0"/>
        <w:spacing w:val="0"/>
        <w:w w:val="100"/>
        <w:sz w:val="22"/>
        <w:szCs w:val="24"/>
      </w:rPr>
    </w:lvl>
    <w:lvl w:ilvl="2">
      <w:start w:val="1"/>
      <w:numFmt w:val="decimal"/>
      <w:lvlText w:val="%3."/>
      <w:lvlJc w:val="left"/>
      <w:pPr>
        <w:tabs>
          <w:tab w:val="num" w:pos="2520"/>
        </w:tabs>
        <w:ind w:left="2520" w:hanging="360"/>
      </w:pPr>
      <w:rPr>
        <w:rFonts w:hint="default"/>
        <w:sz w:val="20"/>
      </w:rPr>
    </w:lvl>
    <w:lvl w:ilvl="3" w:tentative="1">
      <w:start w:val="1"/>
      <w:numFmt w:val="decimal"/>
      <w:lvlText w:val="%4."/>
      <w:lvlJc w:val="left"/>
      <w:pPr>
        <w:tabs>
          <w:tab w:val="num" w:pos="3240"/>
        </w:tabs>
        <w:ind w:left="3240" w:hanging="360"/>
      </w:pPr>
      <w:rPr>
        <w:rFonts w:hint="default"/>
        <w:sz w:val="20"/>
      </w:rPr>
    </w:lvl>
    <w:lvl w:ilvl="4" w:tentative="1">
      <w:start w:val="1"/>
      <w:numFmt w:val="decimal"/>
      <w:lvlText w:val="%5."/>
      <w:lvlJc w:val="left"/>
      <w:pPr>
        <w:tabs>
          <w:tab w:val="num" w:pos="3960"/>
        </w:tabs>
        <w:ind w:left="3960" w:hanging="360"/>
      </w:pPr>
      <w:rPr>
        <w:rFonts w:hint="default"/>
        <w:sz w:val="20"/>
      </w:rPr>
    </w:lvl>
    <w:lvl w:ilvl="5" w:tentative="1">
      <w:start w:val="1"/>
      <w:numFmt w:val="decimal"/>
      <w:lvlText w:val="%6."/>
      <w:lvlJc w:val="left"/>
      <w:pPr>
        <w:tabs>
          <w:tab w:val="num" w:pos="4680"/>
        </w:tabs>
        <w:ind w:left="4680" w:hanging="360"/>
      </w:pPr>
      <w:rPr>
        <w:rFonts w:hint="default"/>
        <w:sz w:val="20"/>
      </w:rPr>
    </w:lvl>
    <w:lvl w:ilvl="6" w:tentative="1">
      <w:start w:val="1"/>
      <w:numFmt w:val="decimal"/>
      <w:lvlText w:val="%7."/>
      <w:lvlJc w:val="left"/>
      <w:pPr>
        <w:tabs>
          <w:tab w:val="num" w:pos="5400"/>
        </w:tabs>
        <w:ind w:left="5400" w:hanging="360"/>
      </w:pPr>
      <w:rPr>
        <w:rFonts w:hint="default"/>
        <w:sz w:val="20"/>
      </w:rPr>
    </w:lvl>
    <w:lvl w:ilvl="7" w:tentative="1">
      <w:start w:val="1"/>
      <w:numFmt w:val="decimal"/>
      <w:lvlText w:val="%8."/>
      <w:lvlJc w:val="left"/>
      <w:pPr>
        <w:tabs>
          <w:tab w:val="num" w:pos="6120"/>
        </w:tabs>
        <w:ind w:left="6120" w:hanging="360"/>
      </w:pPr>
      <w:rPr>
        <w:rFonts w:hint="default"/>
        <w:sz w:val="20"/>
      </w:rPr>
    </w:lvl>
    <w:lvl w:ilvl="8" w:tentative="1">
      <w:start w:val="1"/>
      <w:numFmt w:val="decimal"/>
      <w:lvlText w:val="%9."/>
      <w:lvlJc w:val="left"/>
      <w:pPr>
        <w:tabs>
          <w:tab w:val="num" w:pos="6840"/>
        </w:tabs>
        <w:ind w:left="6840" w:hanging="360"/>
      </w:pPr>
      <w:rPr>
        <w:rFonts w:hint="default"/>
        <w:sz w:val="20"/>
      </w:rPr>
    </w:lvl>
  </w:abstractNum>
  <w:abstractNum w:abstractNumId="53">
    <w:nsid w:val="799654CF"/>
    <w:multiLevelType w:val="multilevel"/>
    <w:tmpl w:val="A98CF09C"/>
    <w:lvl w:ilvl="0">
      <w:start w:val="1"/>
      <w:numFmt w:val="lowerLetter"/>
      <w:lvlText w:val="%1."/>
      <w:lvlJc w:val="left"/>
      <w:pPr>
        <w:tabs>
          <w:tab w:val="num" w:pos="1429"/>
        </w:tabs>
        <w:ind w:left="1429" w:hanging="360"/>
      </w:pPr>
      <w:rPr>
        <w:rFonts w:hint="default"/>
        <w:b w:val="0"/>
        <w:bCs w:val="0"/>
        <w:i w:val="0"/>
        <w:iCs w:val="0"/>
        <w:spacing w:val="0"/>
        <w:w w:val="100"/>
        <w:sz w:val="22"/>
        <w:szCs w:val="24"/>
      </w:rPr>
    </w:lvl>
    <w:lvl w:ilvl="1">
      <w:start w:val="1"/>
      <w:numFmt w:val="decimal"/>
      <w:lvlText w:val="%2."/>
      <w:lvlJc w:val="left"/>
      <w:pPr>
        <w:tabs>
          <w:tab w:val="num" w:pos="2149"/>
        </w:tabs>
        <w:ind w:left="2149" w:hanging="360"/>
      </w:pPr>
      <w:rPr>
        <w:rFonts w:ascii="Times New Roman" w:hAnsi="Times New Roman" w:cs="Times New Roman" w:hint="default"/>
        <w:b w:val="0"/>
        <w:bCs w:val="0"/>
        <w:i w:val="0"/>
        <w:iCs w:val="0"/>
        <w:spacing w:val="0"/>
        <w:w w:val="100"/>
        <w:sz w:val="22"/>
        <w:szCs w:val="24"/>
      </w:rPr>
    </w:lvl>
    <w:lvl w:ilvl="2" w:tentative="1">
      <w:start w:val="1"/>
      <w:numFmt w:val="decimal"/>
      <w:lvlText w:val="%3."/>
      <w:lvlJc w:val="left"/>
      <w:pPr>
        <w:tabs>
          <w:tab w:val="num" w:pos="2869"/>
        </w:tabs>
        <w:ind w:left="2869" w:hanging="360"/>
      </w:pPr>
    </w:lvl>
    <w:lvl w:ilvl="3" w:tentative="1">
      <w:start w:val="1"/>
      <w:numFmt w:val="decimal"/>
      <w:lvlText w:val="%4."/>
      <w:lvlJc w:val="left"/>
      <w:pPr>
        <w:tabs>
          <w:tab w:val="num" w:pos="3589"/>
        </w:tabs>
        <w:ind w:left="3589" w:hanging="360"/>
      </w:pPr>
    </w:lvl>
    <w:lvl w:ilvl="4" w:tentative="1">
      <w:start w:val="1"/>
      <w:numFmt w:val="decimal"/>
      <w:lvlText w:val="%5."/>
      <w:lvlJc w:val="left"/>
      <w:pPr>
        <w:tabs>
          <w:tab w:val="num" w:pos="4309"/>
        </w:tabs>
        <w:ind w:left="4309" w:hanging="360"/>
      </w:pPr>
    </w:lvl>
    <w:lvl w:ilvl="5" w:tentative="1">
      <w:start w:val="1"/>
      <w:numFmt w:val="decimal"/>
      <w:lvlText w:val="%6."/>
      <w:lvlJc w:val="left"/>
      <w:pPr>
        <w:tabs>
          <w:tab w:val="num" w:pos="5029"/>
        </w:tabs>
        <w:ind w:left="5029" w:hanging="360"/>
      </w:pPr>
    </w:lvl>
    <w:lvl w:ilvl="6" w:tentative="1">
      <w:start w:val="1"/>
      <w:numFmt w:val="decimal"/>
      <w:lvlText w:val="%7."/>
      <w:lvlJc w:val="left"/>
      <w:pPr>
        <w:tabs>
          <w:tab w:val="num" w:pos="5749"/>
        </w:tabs>
        <w:ind w:left="5749" w:hanging="360"/>
      </w:pPr>
    </w:lvl>
    <w:lvl w:ilvl="7" w:tentative="1">
      <w:start w:val="1"/>
      <w:numFmt w:val="decimal"/>
      <w:lvlText w:val="%8."/>
      <w:lvlJc w:val="left"/>
      <w:pPr>
        <w:tabs>
          <w:tab w:val="num" w:pos="6469"/>
        </w:tabs>
        <w:ind w:left="6469" w:hanging="360"/>
      </w:pPr>
    </w:lvl>
    <w:lvl w:ilvl="8" w:tentative="1">
      <w:start w:val="1"/>
      <w:numFmt w:val="decimal"/>
      <w:lvlText w:val="%9."/>
      <w:lvlJc w:val="left"/>
      <w:pPr>
        <w:tabs>
          <w:tab w:val="num" w:pos="7189"/>
        </w:tabs>
        <w:ind w:left="7189" w:hanging="360"/>
      </w:pPr>
    </w:lvl>
  </w:abstractNum>
  <w:abstractNum w:abstractNumId="54">
    <w:nsid w:val="7C824E23"/>
    <w:multiLevelType w:val="multilevel"/>
    <w:tmpl w:val="C36EFD56"/>
    <w:lvl w:ilvl="0">
      <w:start w:val="1"/>
      <w:numFmt w:val="lowerLetter"/>
      <w:lvlText w:val="%1."/>
      <w:lvlJc w:val="left"/>
      <w:pPr>
        <w:tabs>
          <w:tab w:val="num" w:pos="1440"/>
        </w:tabs>
        <w:ind w:left="1440" w:hanging="360"/>
      </w:pPr>
      <w:rPr>
        <w:rFonts w:hint="default"/>
        <w:b w:val="0"/>
        <w:bCs w:val="0"/>
        <w:i w:val="0"/>
        <w:iCs w:val="0"/>
        <w:spacing w:val="0"/>
        <w:w w:val="100"/>
        <w:sz w:val="22"/>
        <w:szCs w:val="24"/>
      </w:rPr>
    </w:lvl>
    <w:lvl w:ilvl="1">
      <w:start w:val="1"/>
      <w:numFmt w:val="decimal"/>
      <w:lvlText w:val="%2."/>
      <w:lvlJc w:val="left"/>
      <w:pPr>
        <w:tabs>
          <w:tab w:val="num" w:pos="2160"/>
        </w:tabs>
        <w:ind w:left="2160" w:hanging="360"/>
      </w:pPr>
      <w:rPr>
        <w:rFonts w:ascii="Times New Roman" w:hAnsi="Times New Roman" w:cs="Times New Roman" w:hint="default"/>
        <w:b w:val="0"/>
        <w:bCs w:val="0"/>
        <w:i w:val="0"/>
        <w:iCs w:val="0"/>
        <w:spacing w:val="0"/>
        <w:w w:val="100"/>
        <w:sz w:val="22"/>
        <w:szCs w:val="24"/>
      </w:rPr>
    </w:lvl>
    <w:lvl w:ilvl="2" w:tentative="1">
      <w:start w:val="1"/>
      <w:numFmt w:val="decimal"/>
      <w:lvlText w:val="%3."/>
      <w:lvlJc w:val="left"/>
      <w:pPr>
        <w:tabs>
          <w:tab w:val="num" w:pos="2880"/>
        </w:tabs>
        <w:ind w:left="2880" w:hanging="360"/>
      </w:pPr>
      <w:rPr>
        <w:rFonts w:hint="default"/>
        <w:sz w:val="20"/>
      </w:rPr>
    </w:lvl>
    <w:lvl w:ilvl="3" w:tentative="1">
      <w:start w:val="1"/>
      <w:numFmt w:val="decimal"/>
      <w:lvlText w:val="%4."/>
      <w:lvlJc w:val="left"/>
      <w:pPr>
        <w:tabs>
          <w:tab w:val="num" w:pos="3600"/>
        </w:tabs>
        <w:ind w:left="3600" w:hanging="360"/>
      </w:pPr>
      <w:rPr>
        <w:rFonts w:hint="default"/>
        <w:sz w:val="20"/>
      </w:rPr>
    </w:lvl>
    <w:lvl w:ilvl="4" w:tentative="1">
      <w:start w:val="1"/>
      <w:numFmt w:val="decimal"/>
      <w:lvlText w:val="%5."/>
      <w:lvlJc w:val="left"/>
      <w:pPr>
        <w:tabs>
          <w:tab w:val="num" w:pos="4320"/>
        </w:tabs>
        <w:ind w:left="4320" w:hanging="360"/>
      </w:pPr>
      <w:rPr>
        <w:rFonts w:hint="default"/>
        <w:sz w:val="20"/>
      </w:rPr>
    </w:lvl>
    <w:lvl w:ilvl="5" w:tentative="1">
      <w:start w:val="1"/>
      <w:numFmt w:val="decimal"/>
      <w:lvlText w:val="%6."/>
      <w:lvlJc w:val="left"/>
      <w:pPr>
        <w:tabs>
          <w:tab w:val="num" w:pos="5040"/>
        </w:tabs>
        <w:ind w:left="5040" w:hanging="360"/>
      </w:pPr>
      <w:rPr>
        <w:rFonts w:hint="default"/>
        <w:sz w:val="20"/>
      </w:rPr>
    </w:lvl>
    <w:lvl w:ilvl="6" w:tentative="1">
      <w:start w:val="1"/>
      <w:numFmt w:val="decimal"/>
      <w:lvlText w:val="%7."/>
      <w:lvlJc w:val="left"/>
      <w:pPr>
        <w:tabs>
          <w:tab w:val="num" w:pos="5760"/>
        </w:tabs>
        <w:ind w:left="5760" w:hanging="360"/>
      </w:pPr>
      <w:rPr>
        <w:rFonts w:hint="default"/>
        <w:sz w:val="20"/>
      </w:rPr>
    </w:lvl>
    <w:lvl w:ilvl="7" w:tentative="1">
      <w:start w:val="1"/>
      <w:numFmt w:val="decimal"/>
      <w:lvlText w:val="%8."/>
      <w:lvlJc w:val="left"/>
      <w:pPr>
        <w:tabs>
          <w:tab w:val="num" w:pos="6480"/>
        </w:tabs>
        <w:ind w:left="6480" w:hanging="360"/>
      </w:pPr>
      <w:rPr>
        <w:rFonts w:hint="default"/>
        <w:sz w:val="20"/>
      </w:rPr>
    </w:lvl>
    <w:lvl w:ilvl="8" w:tentative="1">
      <w:start w:val="1"/>
      <w:numFmt w:val="decimal"/>
      <w:lvlText w:val="%9."/>
      <w:lvlJc w:val="left"/>
      <w:pPr>
        <w:tabs>
          <w:tab w:val="num" w:pos="7200"/>
        </w:tabs>
        <w:ind w:left="7200" w:hanging="360"/>
      </w:pPr>
      <w:rPr>
        <w:rFonts w:hint="default"/>
        <w:sz w:val="20"/>
      </w:rPr>
    </w:lvl>
  </w:abstractNum>
  <w:abstractNum w:abstractNumId="55">
    <w:nsid w:val="7E071BDE"/>
    <w:multiLevelType w:val="multilevel"/>
    <w:tmpl w:val="8940CAD2"/>
    <w:lvl w:ilvl="0">
      <w:start w:val="1"/>
      <w:numFmt w:val="decimal"/>
      <w:lvlText w:val="%1."/>
      <w:lvlJc w:val="left"/>
      <w:pPr>
        <w:tabs>
          <w:tab w:val="num" w:pos="786"/>
        </w:tabs>
        <w:ind w:left="786" w:hanging="360"/>
      </w:pPr>
      <w:rPr>
        <w:rFonts w:hint="default"/>
        <w:b w:val="0"/>
        <w:bCs w:val="0"/>
        <w:i w:val="0"/>
        <w:iCs w:val="0"/>
        <w:spacing w:val="0"/>
        <w:w w:val="100"/>
        <w:sz w:val="24"/>
        <w:szCs w:val="24"/>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num w:numId="1">
    <w:abstractNumId w:val="9"/>
  </w:num>
  <w:num w:numId="2">
    <w:abstractNumId w:val="18"/>
  </w:num>
  <w:num w:numId="3">
    <w:abstractNumId w:val="38"/>
  </w:num>
  <w:num w:numId="4">
    <w:abstractNumId w:val="7"/>
  </w:num>
  <w:num w:numId="5">
    <w:abstractNumId w:val="11"/>
  </w:num>
  <w:num w:numId="6">
    <w:abstractNumId w:val="26"/>
  </w:num>
  <w:num w:numId="7">
    <w:abstractNumId w:val="22"/>
  </w:num>
  <w:num w:numId="8">
    <w:abstractNumId w:val="40"/>
  </w:num>
  <w:num w:numId="9">
    <w:abstractNumId w:val="41"/>
  </w:num>
  <w:num w:numId="10">
    <w:abstractNumId w:val="4"/>
  </w:num>
  <w:num w:numId="11">
    <w:abstractNumId w:val="34"/>
  </w:num>
  <w:num w:numId="12">
    <w:abstractNumId w:val="10"/>
  </w:num>
  <w:num w:numId="13">
    <w:abstractNumId w:val="46"/>
  </w:num>
  <w:num w:numId="14">
    <w:abstractNumId w:val="44"/>
  </w:num>
  <w:num w:numId="15">
    <w:abstractNumId w:val="23"/>
  </w:num>
  <w:num w:numId="16">
    <w:abstractNumId w:val="21"/>
  </w:num>
  <w:num w:numId="17">
    <w:abstractNumId w:val="3"/>
  </w:num>
  <w:num w:numId="18">
    <w:abstractNumId w:val="12"/>
  </w:num>
  <w:num w:numId="19">
    <w:abstractNumId w:val="20"/>
  </w:num>
  <w:num w:numId="20">
    <w:abstractNumId w:val="5"/>
  </w:num>
  <w:num w:numId="21">
    <w:abstractNumId w:val="37"/>
  </w:num>
  <w:num w:numId="22">
    <w:abstractNumId w:val="50"/>
  </w:num>
  <w:num w:numId="23">
    <w:abstractNumId w:val="33"/>
  </w:num>
  <w:num w:numId="24">
    <w:abstractNumId w:val="36"/>
  </w:num>
  <w:num w:numId="25">
    <w:abstractNumId w:val="55"/>
  </w:num>
  <w:num w:numId="26">
    <w:abstractNumId w:val="15"/>
  </w:num>
  <w:num w:numId="27">
    <w:abstractNumId w:val="16"/>
  </w:num>
  <w:num w:numId="28">
    <w:abstractNumId w:val="48"/>
  </w:num>
  <w:num w:numId="29">
    <w:abstractNumId w:val="53"/>
  </w:num>
  <w:num w:numId="30">
    <w:abstractNumId w:val="47"/>
  </w:num>
  <w:num w:numId="31">
    <w:abstractNumId w:val="0"/>
  </w:num>
  <w:num w:numId="32">
    <w:abstractNumId w:val="19"/>
  </w:num>
  <w:num w:numId="33">
    <w:abstractNumId w:val="54"/>
  </w:num>
  <w:num w:numId="34">
    <w:abstractNumId w:val="52"/>
  </w:num>
  <w:num w:numId="35">
    <w:abstractNumId w:val="6"/>
  </w:num>
  <w:num w:numId="36">
    <w:abstractNumId w:val="30"/>
  </w:num>
  <w:num w:numId="37">
    <w:abstractNumId w:val="2"/>
  </w:num>
  <w:num w:numId="38">
    <w:abstractNumId w:val="8"/>
  </w:num>
  <w:num w:numId="39">
    <w:abstractNumId w:val="1"/>
  </w:num>
  <w:num w:numId="40">
    <w:abstractNumId w:val="35"/>
  </w:num>
  <w:num w:numId="41">
    <w:abstractNumId w:val="24"/>
  </w:num>
  <w:num w:numId="42">
    <w:abstractNumId w:val="27"/>
  </w:num>
  <w:num w:numId="43">
    <w:abstractNumId w:val="14"/>
  </w:num>
  <w:num w:numId="44">
    <w:abstractNumId w:val="45"/>
  </w:num>
  <w:num w:numId="45">
    <w:abstractNumId w:val="43"/>
  </w:num>
  <w:num w:numId="46">
    <w:abstractNumId w:val="17"/>
  </w:num>
  <w:num w:numId="47">
    <w:abstractNumId w:val="25"/>
  </w:num>
  <w:num w:numId="48">
    <w:abstractNumId w:val="42"/>
  </w:num>
  <w:num w:numId="49">
    <w:abstractNumId w:val="29"/>
  </w:num>
  <w:num w:numId="50">
    <w:abstractNumId w:val="51"/>
  </w:num>
  <w:num w:numId="51">
    <w:abstractNumId w:val="31"/>
  </w:num>
  <w:num w:numId="52">
    <w:abstractNumId w:val="49"/>
  </w:num>
  <w:num w:numId="53">
    <w:abstractNumId w:val="39"/>
  </w:num>
  <w:num w:numId="54">
    <w:abstractNumId w:val="32"/>
  </w:num>
  <w:num w:numId="55">
    <w:abstractNumId w:val="13"/>
  </w:num>
  <w:num w:numId="56">
    <w:abstractNumId w:val="2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34F"/>
    <w:rsid w:val="00000EA6"/>
    <w:rsid w:val="0001094E"/>
    <w:rsid w:val="00027125"/>
    <w:rsid w:val="00035EBB"/>
    <w:rsid w:val="000376D1"/>
    <w:rsid w:val="00040A09"/>
    <w:rsid w:val="000648B1"/>
    <w:rsid w:val="0007548C"/>
    <w:rsid w:val="000815CB"/>
    <w:rsid w:val="00082D95"/>
    <w:rsid w:val="000930C0"/>
    <w:rsid w:val="00095CC7"/>
    <w:rsid w:val="000A4F93"/>
    <w:rsid w:val="000B0367"/>
    <w:rsid w:val="000B3A82"/>
    <w:rsid w:val="000C6282"/>
    <w:rsid w:val="000E102E"/>
    <w:rsid w:val="000E4FE6"/>
    <w:rsid w:val="000F29DA"/>
    <w:rsid w:val="000F388E"/>
    <w:rsid w:val="00102294"/>
    <w:rsid w:val="00103AA6"/>
    <w:rsid w:val="0010409E"/>
    <w:rsid w:val="00125F42"/>
    <w:rsid w:val="001616F6"/>
    <w:rsid w:val="00162CFC"/>
    <w:rsid w:val="0016380D"/>
    <w:rsid w:val="0017013D"/>
    <w:rsid w:val="00176471"/>
    <w:rsid w:val="0017662B"/>
    <w:rsid w:val="00184F7E"/>
    <w:rsid w:val="00185E7F"/>
    <w:rsid w:val="001A290D"/>
    <w:rsid w:val="001C177C"/>
    <w:rsid w:val="001C3996"/>
    <w:rsid w:val="001C5793"/>
    <w:rsid w:val="001D0E47"/>
    <w:rsid w:val="001D7205"/>
    <w:rsid w:val="001F46E0"/>
    <w:rsid w:val="001F75F1"/>
    <w:rsid w:val="00211CEC"/>
    <w:rsid w:val="00215912"/>
    <w:rsid w:val="00225B1B"/>
    <w:rsid w:val="00227745"/>
    <w:rsid w:val="002310AD"/>
    <w:rsid w:val="00236318"/>
    <w:rsid w:val="00237FBA"/>
    <w:rsid w:val="00240F95"/>
    <w:rsid w:val="002428A7"/>
    <w:rsid w:val="002458DD"/>
    <w:rsid w:val="00245CB5"/>
    <w:rsid w:val="002510D0"/>
    <w:rsid w:val="00251529"/>
    <w:rsid w:val="00252619"/>
    <w:rsid w:val="00256234"/>
    <w:rsid w:val="00267C66"/>
    <w:rsid w:val="00274285"/>
    <w:rsid w:val="002A2644"/>
    <w:rsid w:val="002C3922"/>
    <w:rsid w:val="002D0584"/>
    <w:rsid w:val="002D7100"/>
    <w:rsid w:val="002F4C05"/>
    <w:rsid w:val="002F7D75"/>
    <w:rsid w:val="00300DDC"/>
    <w:rsid w:val="00305472"/>
    <w:rsid w:val="00314F0A"/>
    <w:rsid w:val="003168A2"/>
    <w:rsid w:val="00321F06"/>
    <w:rsid w:val="00322307"/>
    <w:rsid w:val="003300D9"/>
    <w:rsid w:val="00335173"/>
    <w:rsid w:val="00337F32"/>
    <w:rsid w:val="00356701"/>
    <w:rsid w:val="003669FE"/>
    <w:rsid w:val="00366A24"/>
    <w:rsid w:val="00375055"/>
    <w:rsid w:val="00377229"/>
    <w:rsid w:val="00381ABD"/>
    <w:rsid w:val="00384E8E"/>
    <w:rsid w:val="0039499C"/>
    <w:rsid w:val="003B3494"/>
    <w:rsid w:val="003E518C"/>
    <w:rsid w:val="003F263F"/>
    <w:rsid w:val="003F5494"/>
    <w:rsid w:val="004020AD"/>
    <w:rsid w:val="004451A6"/>
    <w:rsid w:val="0045047D"/>
    <w:rsid w:val="00465C69"/>
    <w:rsid w:val="00491128"/>
    <w:rsid w:val="00494EF9"/>
    <w:rsid w:val="004A35C8"/>
    <w:rsid w:val="004A562A"/>
    <w:rsid w:val="004B2FB7"/>
    <w:rsid w:val="004C0A8D"/>
    <w:rsid w:val="004D3970"/>
    <w:rsid w:val="004E2D1D"/>
    <w:rsid w:val="004E3725"/>
    <w:rsid w:val="004E51EB"/>
    <w:rsid w:val="004E62C6"/>
    <w:rsid w:val="004F4E1C"/>
    <w:rsid w:val="00520417"/>
    <w:rsid w:val="005227F9"/>
    <w:rsid w:val="00523E18"/>
    <w:rsid w:val="00536386"/>
    <w:rsid w:val="00542535"/>
    <w:rsid w:val="00552FC4"/>
    <w:rsid w:val="00557BBE"/>
    <w:rsid w:val="005610F1"/>
    <w:rsid w:val="00562AF8"/>
    <w:rsid w:val="00575965"/>
    <w:rsid w:val="00584FE5"/>
    <w:rsid w:val="00593F21"/>
    <w:rsid w:val="005A1958"/>
    <w:rsid w:val="005A2B03"/>
    <w:rsid w:val="005A48AA"/>
    <w:rsid w:val="005B3E6D"/>
    <w:rsid w:val="005B448A"/>
    <w:rsid w:val="005C41CB"/>
    <w:rsid w:val="005D207A"/>
    <w:rsid w:val="005E2AF9"/>
    <w:rsid w:val="005E42B4"/>
    <w:rsid w:val="006040DF"/>
    <w:rsid w:val="00605456"/>
    <w:rsid w:val="006253B8"/>
    <w:rsid w:val="00631BF8"/>
    <w:rsid w:val="00635485"/>
    <w:rsid w:val="00636E45"/>
    <w:rsid w:val="006429A9"/>
    <w:rsid w:val="00651A83"/>
    <w:rsid w:val="006632D7"/>
    <w:rsid w:val="0067007C"/>
    <w:rsid w:val="0067541E"/>
    <w:rsid w:val="00675EAF"/>
    <w:rsid w:val="00680735"/>
    <w:rsid w:val="00681277"/>
    <w:rsid w:val="00683C0F"/>
    <w:rsid w:val="00685F5A"/>
    <w:rsid w:val="006B7F3E"/>
    <w:rsid w:val="006C5D8A"/>
    <w:rsid w:val="006C754D"/>
    <w:rsid w:val="006D086A"/>
    <w:rsid w:val="006D1F85"/>
    <w:rsid w:val="006D52E1"/>
    <w:rsid w:val="006E681C"/>
    <w:rsid w:val="006F7CF9"/>
    <w:rsid w:val="00702741"/>
    <w:rsid w:val="007028FA"/>
    <w:rsid w:val="00703527"/>
    <w:rsid w:val="007243D9"/>
    <w:rsid w:val="00756656"/>
    <w:rsid w:val="00764693"/>
    <w:rsid w:val="007668B3"/>
    <w:rsid w:val="00771124"/>
    <w:rsid w:val="00777728"/>
    <w:rsid w:val="00782AEF"/>
    <w:rsid w:val="00786C18"/>
    <w:rsid w:val="00787BD9"/>
    <w:rsid w:val="007964E3"/>
    <w:rsid w:val="007A1879"/>
    <w:rsid w:val="007C2CB5"/>
    <w:rsid w:val="007D0401"/>
    <w:rsid w:val="007D2AC0"/>
    <w:rsid w:val="007D3E73"/>
    <w:rsid w:val="007F2E03"/>
    <w:rsid w:val="00802E53"/>
    <w:rsid w:val="00804E79"/>
    <w:rsid w:val="008157C7"/>
    <w:rsid w:val="0082604C"/>
    <w:rsid w:val="00830128"/>
    <w:rsid w:val="00860B3C"/>
    <w:rsid w:val="008842B0"/>
    <w:rsid w:val="00891D72"/>
    <w:rsid w:val="008A7C44"/>
    <w:rsid w:val="008C167B"/>
    <w:rsid w:val="008C6281"/>
    <w:rsid w:val="008F21AE"/>
    <w:rsid w:val="008F25CC"/>
    <w:rsid w:val="00902ACB"/>
    <w:rsid w:val="009116F2"/>
    <w:rsid w:val="0091195C"/>
    <w:rsid w:val="00914F86"/>
    <w:rsid w:val="0093655A"/>
    <w:rsid w:val="009403BB"/>
    <w:rsid w:val="00942990"/>
    <w:rsid w:val="009579E7"/>
    <w:rsid w:val="00961D8C"/>
    <w:rsid w:val="009626AE"/>
    <w:rsid w:val="00965196"/>
    <w:rsid w:val="009700A2"/>
    <w:rsid w:val="009808F9"/>
    <w:rsid w:val="00983517"/>
    <w:rsid w:val="0098728B"/>
    <w:rsid w:val="0099111C"/>
    <w:rsid w:val="00995D7A"/>
    <w:rsid w:val="009A59FA"/>
    <w:rsid w:val="009C194A"/>
    <w:rsid w:val="009C75FF"/>
    <w:rsid w:val="009D03ED"/>
    <w:rsid w:val="009D108D"/>
    <w:rsid w:val="009F69B5"/>
    <w:rsid w:val="00A00DE6"/>
    <w:rsid w:val="00A1521C"/>
    <w:rsid w:val="00A166E5"/>
    <w:rsid w:val="00A61B73"/>
    <w:rsid w:val="00A717C2"/>
    <w:rsid w:val="00A856DA"/>
    <w:rsid w:val="00A91771"/>
    <w:rsid w:val="00AB15F3"/>
    <w:rsid w:val="00AB1E32"/>
    <w:rsid w:val="00AB5101"/>
    <w:rsid w:val="00AD2908"/>
    <w:rsid w:val="00AD6550"/>
    <w:rsid w:val="00B2781D"/>
    <w:rsid w:val="00B33D82"/>
    <w:rsid w:val="00B35BE6"/>
    <w:rsid w:val="00B72255"/>
    <w:rsid w:val="00BA0CA4"/>
    <w:rsid w:val="00BA1577"/>
    <w:rsid w:val="00BB3538"/>
    <w:rsid w:val="00BB7303"/>
    <w:rsid w:val="00BC4232"/>
    <w:rsid w:val="00BD372A"/>
    <w:rsid w:val="00BE58E9"/>
    <w:rsid w:val="00BE65C0"/>
    <w:rsid w:val="00BF4961"/>
    <w:rsid w:val="00C028A3"/>
    <w:rsid w:val="00C03B34"/>
    <w:rsid w:val="00C1625A"/>
    <w:rsid w:val="00C24480"/>
    <w:rsid w:val="00C25065"/>
    <w:rsid w:val="00C3532B"/>
    <w:rsid w:val="00C419D1"/>
    <w:rsid w:val="00C42C3A"/>
    <w:rsid w:val="00C434D6"/>
    <w:rsid w:val="00C52799"/>
    <w:rsid w:val="00C647E5"/>
    <w:rsid w:val="00C76EA6"/>
    <w:rsid w:val="00C84F19"/>
    <w:rsid w:val="00C94CFE"/>
    <w:rsid w:val="00CA1E3D"/>
    <w:rsid w:val="00CA7DFB"/>
    <w:rsid w:val="00CB0583"/>
    <w:rsid w:val="00CD58DC"/>
    <w:rsid w:val="00CF0AB5"/>
    <w:rsid w:val="00CF4B53"/>
    <w:rsid w:val="00CF690A"/>
    <w:rsid w:val="00D12CF6"/>
    <w:rsid w:val="00D336A1"/>
    <w:rsid w:val="00D42230"/>
    <w:rsid w:val="00D43FC0"/>
    <w:rsid w:val="00D51FE4"/>
    <w:rsid w:val="00D60ACA"/>
    <w:rsid w:val="00D71FEE"/>
    <w:rsid w:val="00D7734F"/>
    <w:rsid w:val="00D824A6"/>
    <w:rsid w:val="00D84403"/>
    <w:rsid w:val="00D87383"/>
    <w:rsid w:val="00D91AA1"/>
    <w:rsid w:val="00D971B7"/>
    <w:rsid w:val="00D97476"/>
    <w:rsid w:val="00DA2565"/>
    <w:rsid w:val="00DA5807"/>
    <w:rsid w:val="00DC3260"/>
    <w:rsid w:val="00DC6558"/>
    <w:rsid w:val="00DE2633"/>
    <w:rsid w:val="00DF2B5E"/>
    <w:rsid w:val="00DF5101"/>
    <w:rsid w:val="00E02B51"/>
    <w:rsid w:val="00E04361"/>
    <w:rsid w:val="00E121E8"/>
    <w:rsid w:val="00E235EB"/>
    <w:rsid w:val="00E27F53"/>
    <w:rsid w:val="00E32586"/>
    <w:rsid w:val="00E351F8"/>
    <w:rsid w:val="00E456A4"/>
    <w:rsid w:val="00E4788A"/>
    <w:rsid w:val="00E53806"/>
    <w:rsid w:val="00E76109"/>
    <w:rsid w:val="00E81C02"/>
    <w:rsid w:val="00E91F07"/>
    <w:rsid w:val="00EA5C77"/>
    <w:rsid w:val="00EA6B87"/>
    <w:rsid w:val="00EC0AFA"/>
    <w:rsid w:val="00EC68BF"/>
    <w:rsid w:val="00ED2297"/>
    <w:rsid w:val="00ED35EA"/>
    <w:rsid w:val="00EE183F"/>
    <w:rsid w:val="00EE6C9D"/>
    <w:rsid w:val="00F05CA0"/>
    <w:rsid w:val="00F17410"/>
    <w:rsid w:val="00F44BDD"/>
    <w:rsid w:val="00F4723D"/>
    <w:rsid w:val="00F47389"/>
    <w:rsid w:val="00F61005"/>
    <w:rsid w:val="00F63633"/>
    <w:rsid w:val="00F72ED4"/>
    <w:rsid w:val="00F74BBB"/>
    <w:rsid w:val="00F76FF6"/>
    <w:rsid w:val="00F91FB2"/>
    <w:rsid w:val="00F92368"/>
    <w:rsid w:val="00F94A95"/>
    <w:rsid w:val="00FA7EA2"/>
    <w:rsid w:val="00FB1587"/>
    <w:rsid w:val="00FB5BD7"/>
    <w:rsid w:val="00FC3F93"/>
    <w:rsid w:val="00FF3807"/>
    <w:rsid w:val="00FF4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52A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8AA"/>
    <w:pPr>
      <w:spacing w:after="160" w:line="259" w:lineRule="auto"/>
      <w:jc w:val="both"/>
    </w:pPr>
    <w:rPr>
      <w:rFonts w:ascii="Times New Roman" w:hAnsi="Times New Roman"/>
      <w:color w:val="000000" w:themeColor="text1"/>
      <w:sz w:val="24"/>
      <w:lang w:val="en-ID"/>
    </w:rPr>
  </w:style>
  <w:style w:type="paragraph" w:styleId="Heading1">
    <w:name w:val="heading 1"/>
    <w:basedOn w:val="NoSpacing"/>
    <w:next w:val="Normal"/>
    <w:link w:val="Heading1Char"/>
    <w:uiPriority w:val="9"/>
    <w:qFormat/>
    <w:rsid w:val="005A48AA"/>
    <w:pPr>
      <w:spacing w:line="360" w:lineRule="auto"/>
      <w:jc w:val="center"/>
      <w:outlineLvl w:val="0"/>
    </w:pPr>
    <w:rPr>
      <w:rFonts w:ascii="Times New Roman" w:hAnsi="Times New Roman" w:cs="Times New Roman"/>
      <w:b/>
      <w:bCs/>
      <w:sz w:val="24"/>
      <w:szCs w:val="24"/>
    </w:rPr>
  </w:style>
  <w:style w:type="paragraph" w:styleId="Heading2">
    <w:name w:val="heading 2"/>
    <w:basedOn w:val="Normal"/>
    <w:next w:val="Normal"/>
    <w:link w:val="Heading2Char"/>
    <w:uiPriority w:val="9"/>
    <w:unhideWhenUsed/>
    <w:qFormat/>
    <w:rsid w:val="00AD290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842B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4223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734F"/>
    <w:pPr>
      <w:spacing w:after="0" w:line="240" w:lineRule="auto"/>
    </w:pPr>
    <w:rPr>
      <w:lang w:val="en-ID"/>
    </w:rPr>
  </w:style>
  <w:style w:type="character" w:customStyle="1" w:styleId="Heading1Char">
    <w:name w:val="Heading 1 Char"/>
    <w:basedOn w:val="DefaultParagraphFont"/>
    <w:link w:val="Heading1"/>
    <w:uiPriority w:val="9"/>
    <w:rsid w:val="005A48AA"/>
    <w:rPr>
      <w:rFonts w:ascii="Times New Roman" w:hAnsi="Times New Roman" w:cs="Times New Roman"/>
      <w:b/>
      <w:bCs/>
      <w:sz w:val="24"/>
      <w:szCs w:val="24"/>
      <w:lang w:val="en-ID"/>
    </w:rPr>
  </w:style>
  <w:style w:type="table" w:styleId="TableGrid">
    <w:name w:val="Table Grid"/>
    <w:basedOn w:val="TableNormal"/>
    <w:uiPriority w:val="39"/>
    <w:rsid w:val="005A48AA"/>
    <w:pPr>
      <w:spacing w:after="0" w:line="240" w:lineRule="auto"/>
    </w:pPr>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4F4E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color w:val="auto"/>
      <w:sz w:val="20"/>
      <w:szCs w:val="20"/>
      <w:lang w:val="en-US"/>
    </w:rPr>
  </w:style>
  <w:style w:type="character" w:customStyle="1" w:styleId="HTMLPreformattedChar">
    <w:name w:val="HTML Preformatted Char"/>
    <w:basedOn w:val="DefaultParagraphFont"/>
    <w:link w:val="HTMLPreformatted"/>
    <w:uiPriority w:val="99"/>
    <w:semiHidden/>
    <w:rsid w:val="004F4E1C"/>
    <w:rPr>
      <w:rFonts w:ascii="Courier New" w:eastAsia="Times New Roman" w:hAnsi="Courier New" w:cs="Courier New"/>
      <w:sz w:val="20"/>
      <w:szCs w:val="20"/>
    </w:rPr>
  </w:style>
  <w:style w:type="character" w:customStyle="1" w:styleId="y2iqfc">
    <w:name w:val="y2iqfc"/>
    <w:basedOn w:val="DefaultParagraphFont"/>
    <w:rsid w:val="004F4E1C"/>
  </w:style>
  <w:style w:type="paragraph" w:styleId="ListParagraph">
    <w:name w:val="List Paragraph"/>
    <w:aliases w:val="Body of text,List Paragraph1,Medium Grid 1 - Accent 21,Body of text+1,Body of text+2,Body of text+3,List Paragraph11,Colorful List - Accent 11,skripsi,paragraf 1"/>
    <w:basedOn w:val="Normal"/>
    <w:link w:val="ListParagraphChar"/>
    <w:uiPriority w:val="34"/>
    <w:qFormat/>
    <w:rsid w:val="007D0401"/>
    <w:pPr>
      <w:ind w:left="720"/>
      <w:contextualSpacing/>
      <w:jc w:val="left"/>
    </w:pPr>
    <w:rPr>
      <w:rFonts w:asciiTheme="minorHAnsi" w:hAnsiTheme="minorHAnsi"/>
      <w:color w:val="auto"/>
      <w:sz w:val="22"/>
    </w:rPr>
  </w:style>
  <w:style w:type="paragraph" w:styleId="NormalWeb">
    <w:name w:val="Normal (Web)"/>
    <w:basedOn w:val="Normal"/>
    <w:uiPriority w:val="99"/>
    <w:unhideWhenUsed/>
    <w:rsid w:val="007D0401"/>
    <w:pPr>
      <w:spacing w:before="100" w:beforeAutospacing="1" w:after="100" w:afterAutospacing="1" w:line="240" w:lineRule="auto"/>
      <w:jc w:val="left"/>
    </w:pPr>
    <w:rPr>
      <w:rFonts w:eastAsia="Times New Roman" w:cs="Times New Roman"/>
      <w:color w:val="auto"/>
      <w:szCs w:val="24"/>
      <w:lang w:eastAsia="en-ID"/>
    </w:rPr>
  </w:style>
  <w:style w:type="character" w:styleId="Emphasis">
    <w:name w:val="Emphasis"/>
    <w:basedOn w:val="DefaultParagraphFont"/>
    <w:uiPriority w:val="20"/>
    <w:qFormat/>
    <w:rsid w:val="007D0401"/>
    <w:rPr>
      <w:i/>
      <w:iCs/>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skripsi Char,paragraf 1 Char"/>
    <w:link w:val="ListParagraph"/>
    <w:uiPriority w:val="34"/>
    <w:qFormat/>
    <w:locked/>
    <w:rsid w:val="007D0401"/>
    <w:rPr>
      <w:lang w:val="en-ID"/>
    </w:rPr>
  </w:style>
  <w:style w:type="paragraph" w:customStyle="1" w:styleId="BAB">
    <w:name w:val="BAB"/>
    <w:basedOn w:val="Heading2"/>
    <w:link w:val="BABChar"/>
    <w:qFormat/>
    <w:rsid w:val="00AD2908"/>
    <w:pPr>
      <w:numPr>
        <w:numId w:val="16"/>
      </w:numPr>
      <w:spacing w:before="160" w:after="120" w:line="240" w:lineRule="auto"/>
    </w:pPr>
    <w:rPr>
      <w:rFonts w:ascii="Times New Roman" w:hAnsi="Times New Roman" w:cs="Times New Roman"/>
      <w:sz w:val="24"/>
      <w:szCs w:val="24"/>
    </w:rPr>
  </w:style>
  <w:style w:type="character" w:customStyle="1" w:styleId="BABChar">
    <w:name w:val="BAB Char"/>
    <w:basedOn w:val="Heading2Char"/>
    <w:link w:val="BAB"/>
    <w:rsid w:val="00AD2908"/>
    <w:rPr>
      <w:rFonts w:ascii="Times New Roman" w:eastAsiaTheme="majorEastAsia" w:hAnsi="Times New Roman" w:cs="Times New Roman"/>
      <w:b/>
      <w:bCs/>
      <w:color w:val="4F81BD" w:themeColor="accent1"/>
      <w:sz w:val="24"/>
      <w:szCs w:val="24"/>
      <w:lang w:val="en-ID"/>
    </w:rPr>
  </w:style>
  <w:style w:type="character" w:customStyle="1" w:styleId="Heading2Char">
    <w:name w:val="Heading 2 Char"/>
    <w:basedOn w:val="DefaultParagraphFont"/>
    <w:link w:val="Heading2"/>
    <w:uiPriority w:val="9"/>
    <w:rsid w:val="00AD2908"/>
    <w:rPr>
      <w:rFonts w:asciiTheme="majorHAnsi" w:eastAsiaTheme="majorEastAsia" w:hAnsiTheme="majorHAnsi" w:cstheme="majorBidi"/>
      <w:b/>
      <w:bCs/>
      <w:color w:val="4F81BD" w:themeColor="accent1"/>
      <w:sz w:val="26"/>
      <w:szCs w:val="26"/>
      <w:lang w:val="en-ID"/>
    </w:rPr>
  </w:style>
  <w:style w:type="character" w:styleId="Strong">
    <w:name w:val="Strong"/>
    <w:basedOn w:val="DefaultParagraphFont"/>
    <w:uiPriority w:val="22"/>
    <w:qFormat/>
    <w:rsid w:val="009D108D"/>
    <w:rPr>
      <w:b/>
      <w:bCs/>
    </w:rPr>
  </w:style>
  <w:style w:type="character" w:styleId="Hyperlink">
    <w:name w:val="Hyperlink"/>
    <w:basedOn w:val="DefaultParagraphFont"/>
    <w:uiPriority w:val="99"/>
    <w:unhideWhenUsed/>
    <w:rsid w:val="000930C0"/>
    <w:rPr>
      <w:color w:val="0000FF" w:themeColor="hyperlink"/>
      <w:u w:val="single"/>
    </w:rPr>
  </w:style>
  <w:style w:type="paragraph" w:styleId="TOCHeading">
    <w:name w:val="TOC Heading"/>
    <w:basedOn w:val="Heading1"/>
    <w:next w:val="Normal"/>
    <w:uiPriority w:val="39"/>
    <w:unhideWhenUsed/>
    <w:qFormat/>
    <w:rsid w:val="000930C0"/>
    <w:pPr>
      <w:keepNext/>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0930C0"/>
    <w:pPr>
      <w:spacing w:after="100"/>
    </w:pPr>
  </w:style>
  <w:style w:type="paragraph" w:styleId="BalloonText">
    <w:name w:val="Balloon Text"/>
    <w:basedOn w:val="Normal"/>
    <w:link w:val="BalloonTextChar"/>
    <w:uiPriority w:val="99"/>
    <w:semiHidden/>
    <w:unhideWhenUsed/>
    <w:rsid w:val="000930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30C0"/>
    <w:rPr>
      <w:rFonts w:ascii="Tahoma" w:hAnsi="Tahoma" w:cs="Tahoma"/>
      <w:color w:val="000000" w:themeColor="text1"/>
      <w:sz w:val="16"/>
      <w:szCs w:val="16"/>
      <w:lang w:val="en-ID"/>
    </w:rPr>
  </w:style>
  <w:style w:type="character" w:customStyle="1" w:styleId="Heading3Char">
    <w:name w:val="Heading 3 Char"/>
    <w:basedOn w:val="DefaultParagraphFont"/>
    <w:link w:val="Heading3"/>
    <w:uiPriority w:val="9"/>
    <w:rsid w:val="008842B0"/>
    <w:rPr>
      <w:rFonts w:asciiTheme="majorHAnsi" w:eastAsiaTheme="majorEastAsia" w:hAnsiTheme="majorHAnsi" w:cstheme="majorBidi"/>
      <w:b/>
      <w:bCs/>
      <w:color w:val="4F81BD" w:themeColor="accent1"/>
      <w:sz w:val="24"/>
      <w:lang w:val="en-ID"/>
    </w:rPr>
  </w:style>
  <w:style w:type="character" w:customStyle="1" w:styleId="ms-1">
    <w:name w:val="ms-1"/>
    <w:basedOn w:val="DefaultParagraphFont"/>
    <w:rsid w:val="00377229"/>
  </w:style>
  <w:style w:type="character" w:customStyle="1" w:styleId="max-w-15ch">
    <w:name w:val="max-w-[15ch]"/>
    <w:basedOn w:val="DefaultParagraphFont"/>
    <w:rsid w:val="00377229"/>
  </w:style>
  <w:style w:type="character" w:customStyle="1" w:styleId="-me-1">
    <w:name w:val="-me-1"/>
    <w:basedOn w:val="DefaultParagraphFont"/>
    <w:rsid w:val="00377229"/>
  </w:style>
  <w:style w:type="paragraph" w:styleId="Header">
    <w:name w:val="header"/>
    <w:basedOn w:val="Normal"/>
    <w:link w:val="HeaderChar"/>
    <w:uiPriority w:val="99"/>
    <w:unhideWhenUsed/>
    <w:rsid w:val="00211C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1CEC"/>
    <w:rPr>
      <w:rFonts w:ascii="Times New Roman" w:hAnsi="Times New Roman"/>
      <w:color w:val="000000" w:themeColor="text1"/>
      <w:sz w:val="24"/>
      <w:lang w:val="en-ID"/>
    </w:rPr>
  </w:style>
  <w:style w:type="paragraph" w:styleId="Footer">
    <w:name w:val="footer"/>
    <w:basedOn w:val="Normal"/>
    <w:link w:val="FooterChar"/>
    <w:uiPriority w:val="99"/>
    <w:unhideWhenUsed/>
    <w:rsid w:val="00211C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1CEC"/>
    <w:rPr>
      <w:rFonts w:ascii="Times New Roman" w:hAnsi="Times New Roman"/>
      <w:color w:val="000000" w:themeColor="text1"/>
      <w:sz w:val="24"/>
      <w:lang w:val="en-ID"/>
    </w:rPr>
  </w:style>
  <w:style w:type="character" w:customStyle="1" w:styleId="Heading4Char">
    <w:name w:val="Heading 4 Char"/>
    <w:basedOn w:val="DefaultParagraphFont"/>
    <w:link w:val="Heading4"/>
    <w:uiPriority w:val="9"/>
    <w:semiHidden/>
    <w:rsid w:val="00D42230"/>
    <w:rPr>
      <w:rFonts w:asciiTheme="majorHAnsi" w:eastAsiaTheme="majorEastAsia" w:hAnsiTheme="majorHAnsi" w:cstheme="majorBidi"/>
      <w:b/>
      <w:bCs/>
      <w:i/>
      <w:iCs/>
      <w:color w:val="4F81BD" w:themeColor="accent1"/>
      <w:sz w:val="24"/>
      <w:lang w:val="en-ID"/>
    </w:rPr>
  </w:style>
  <w:style w:type="paragraph" w:customStyle="1" w:styleId="TableParagraph">
    <w:name w:val="Table Paragraph"/>
    <w:basedOn w:val="Normal"/>
    <w:uiPriority w:val="1"/>
    <w:semiHidden/>
    <w:qFormat/>
    <w:rsid w:val="00BB7303"/>
    <w:pPr>
      <w:widowControl w:val="0"/>
      <w:autoSpaceDE w:val="0"/>
      <w:autoSpaceDN w:val="0"/>
      <w:spacing w:after="0" w:line="240" w:lineRule="auto"/>
      <w:jc w:val="left"/>
    </w:pPr>
    <w:rPr>
      <w:rFonts w:eastAsia="Times New Roman" w:cs="Times New Roman"/>
      <w:color w:val="auto"/>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8AA"/>
    <w:pPr>
      <w:spacing w:after="160" w:line="259" w:lineRule="auto"/>
      <w:jc w:val="both"/>
    </w:pPr>
    <w:rPr>
      <w:rFonts w:ascii="Times New Roman" w:hAnsi="Times New Roman"/>
      <w:color w:val="000000" w:themeColor="text1"/>
      <w:sz w:val="24"/>
      <w:lang w:val="en-ID"/>
    </w:rPr>
  </w:style>
  <w:style w:type="paragraph" w:styleId="Heading1">
    <w:name w:val="heading 1"/>
    <w:basedOn w:val="NoSpacing"/>
    <w:next w:val="Normal"/>
    <w:link w:val="Heading1Char"/>
    <w:uiPriority w:val="9"/>
    <w:qFormat/>
    <w:rsid w:val="005A48AA"/>
    <w:pPr>
      <w:spacing w:line="360" w:lineRule="auto"/>
      <w:jc w:val="center"/>
      <w:outlineLvl w:val="0"/>
    </w:pPr>
    <w:rPr>
      <w:rFonts w:ascii="Times New Roman" w:hAnsi="Times New Roman" w:cs="Times New Roman"/>
      <w:b/>
      <w:bCs/>
      <w:sz w:val="24"/>
      <w:szCs w:val="24"/>
    </w:rPr>
  </w:style>
  <w:style w:type="paragraph" w:styleId="Heading2">
    <w:name w:val="heading 2"/>
    <w:basedOn w:val="Normal"/>
    <w:next w:val="Normal"/>
    <w:link w:val="Heading2Char"/>
    <w:uiPriority w:val="9"/>
    <w:unhideWhenUsed/>
    <w:qFormat/>
    <w:rsid w:val="00AD290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842B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4223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734F"/>
    <w:pPr>
      <w:spacing w:after="0" w:line="240" w:lineRule="auto"/>
    </w:pPr>
    <w:rPr>
      <w:lang w:val="en-ID"/>
    </w:rPr>
  </w:style>
  <w:style w:type="character" w:customStyle="1" w:styleId="Heading1Char">
    <w:name w:val="Heading 1 Char"/>
    <w:basedOn w:val="DefaultParagraphFont"/>
    <w:link w:val="Heading1"/>
    <w:uiPriority w:val="9"/>
    <w:rsid w:val="005A48AA"/>
    <w:rPr>
      <w:rFonts w:ascii="Times New Roman" w:hAnsi="Times New Roman" w:cs="Times New Roman"/>
      <w:b/>
      <w:bCs/>
      <w:sz w:val="24"/>
      <w:szCs w:val="24"/>
      <w:lang w:val="en-ID"/>
    </w:rPr>
  </w:style>
  <w:style w:type="table" w:styleId="TableGrid">
    <w:name w:val="Table Grid"/>
    <w:basedOn w:val="TableNormal"/>
    <w:uiPriority w:val="39"/>
    <w:rsid w:val="005A48AA"/>
    <w:pPr>
      <w:spacing w:after="0" w:line="240" w:lineRule="auto"/>
    </w:pPr>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4F4E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color w:val="auto"/>
      <w:sz w:val="20"/>
      <w:szCs w:val="20"/>
      <w:lang w:val="en-US"/>
    </w:rPr>
  </w:style>
  <w:style w:type="character" w:customStyle="1" w:styleId="HTMLPreformattedChar">
    <w:name w:val="HTML Preformatted Char"/>
    <w:basedOn w:val="DefaultParagraphFont"/>
    <w:link w:val="HTMLPreformatted"/>
    <w:uiPriority w:val="99"/>
    <w:semiHidden/>
    <w:rsid w:val="004F4E1C"/>
    <w:rPr>
      <w:rFonts w:ascii="Courier New" w:eastAsia="Times New Roman" w:hAnsi="Courier New" w:cs="Courier New"/>
      <w:sz w:val="20"/>
      <w:szCs w:val="20"/>
    </w:rPr>
  </w:style>
  <w:style w:type="character" w:customStyle="1" w:styleId="y2iqfc">
    <w:name w:val="y2iqfc"/>
    <w:basedOn w:val="DefaultParagraphFont"/>
    <w:rsid w:val="004F4E1C"/>
  </w:style>
  <w:style w:type="paragraph" w:styleId="ListParagraph">
    <w:name w:val="List Paragraph"/>
    <w:aliases w:val="Body of text,List Paragraph1,Medium Grid 1 - Accent 21,Body of text+1,Body of text+2,Body of text+3,List Paragraph11,Colorful List - Accent 11,skripsi,paragraf 1"/>
    <w:basedOn w:val="Normal"/>
    <w:link w:val="ListParagraphChar"/>
    <w:uiPriority w:val="34"/>
    <w:qFormat/>
    <w:rsid w:val="007D0401"/>
    <w:pPr>
      <w:ind w:left="720"/>
      <w:contextualSpacing/>
      <w:jc w:val="left"/>
    </w:pPr>
    <w:rPr>
      <w:rFonts w:asciiTheme="minorHAnsi" w:hAnsiTheme="minorHAnsi"/>
      <w:color w:val="auto"/>
      <w:sz w:val="22"/>
    </w:rPr>
  </w:style>
  <w:style w:type="paragraph" w:styleId="NormalWeb">
    <w:name w:val="Normal (Web)"/>
    <w:basedOn w:val="Normal"/>
    <w:uiPriority w:val="99"/>
    <w:unhideWhenUsed/>
    <w:rsid w:val="007D0401"/>
    <w:pPr>
      <w:spacing w:before="100" w:beforeAutospacing="1" w:after="100" w:afterAutospacing="1" w:line="240" w:lineRule="auto"/>
      <w:jc w:val="left"/>
    </w:pPr>
    <w:rPr>
      <w:rFonts w:eastAsia="Times New Roman" w:cs="Times New Roman"/>
      <w:color w:val="auto"/>
      <w:szCs w:val="24"/>
      <w:lang w:eastAsia="en-ID"/>
    </w:rPr>
  </w:style>
  <w:style w:type="character" w:styleId="Emphasis">
    <w:name w:val="Emphasis"/>
    <w:basedOn w:val="DefaultParagraphFont"/>
    <w:uiPriority w:val="20"/>
    <w:qFormat/>
    <w:rsid w:val="007D0401"/>
    <w:rPr>
      <w:i/>
      <w:iCs/>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skripsi Char,paragraf 1 Char"/>
    <w:link w:val="ListParagraph"/>
    <w:uiPriority w:val="34"/>
    <w:qFormat/>
    <w:locked/>
    <w:rsid w:val="007D0401"/>
    <w:rPr>
      <w:lang w:val="en-ID"/>
    </w:rPr>
  </w:style>
  <w:style w:type="paragraph" w:customStyle="1" w:styleId="BAB">
    <w:name w:val="BAB"/>
    <w:basedOn w:val="Heading2"/>
    <w:link w:val="BABChar"/>
    <w:qFormat/>
    <w:rsid w:val="00AD2908"/>
    <w:pPr>
      <w:numPr>
        <w:numId w:val="16"/>
      </w:numPr>
      <w:spacing w:before="160" w:after="120" w:line="240" w:lineRule="auto"/>
    </w:pPr>
    <w:rPr>
      <w:rFonts w:ascii="Times New Roman" w:hAnsi="Times New Roman" w:cs="Times New Roman"/>
      <w:sz w:val="24"/>
      <w:szCs w:val="24"/>
    </w:rPr>
  </w:style>
  <w:style w:type="character" w:customStyle="1" w:styleId="BABChar">
    <w:name w:val="BAB Char"/>
    <w:basedOn w:val="Heading2Char"/>
    <w:link w:val="BAB"/>
    <w:rsid w:val="00AD2908"/>
    <w:rPr>
      <w:rFonts w:ascii="Times New Roman" w:eastAsiaTheme="majorEastAsia" w:hAnsi="Times New Roman" w:cs="Times New Roman"/>
      <w:b/>
      <w:bCs/>
      <w:color w:val="4F81BD" w:themeColor="accent1"/>
      <w:sz w:val="24"/>
      <w:szCs w:val="24"/>
      <w:lang w:val="en-ID"/>
    </w:rPr>
  </w:style>
  <w:style w:type="character" w:customStyle="1" w:styleId="Heading2Char">
    <w:name w:val="Heading 2 Char"/>
    <w:basedOn w:val="DefaultParagraphFont"/>
    <w:link w:val="Heading2"/>
    <w:uiPriority w:val="9"/>
    <w:rsid w:val="00AD2908"/>
    <w:rPr>
      <w:rFonts w:asciiTheme="majorHAnsi" w:eastAsiaTheme="majorEastAsia" w:hAnsiTheme="majorHAnsi" w:cstheme="majorBidi"/>
      <w:b/>
      <w:bCs/>
      <w:color w:val="4F81BD" w:themeColor="accent1"/>
      <w:sz w:val="26"/>
      <w:szCs w:val="26"/>
      <w:lang w:val="en-ID"/>
    </w:rPr>
  </w:style>
  <w:style w:type="character" w:styleId="Strong">
    <w:name w:val="Strong"/>
    <w:basedOn w:val="DefaultParagraphFont"/>
    <w:uiPriority w:val="22"/>
    <w:qFormat/>
    <w:rsid w:val="009D108D"/>
    <w:rPr>
      <w:b/>
      <w:bCs/>
    </w:rPr>
  </w:style>
  <w:style w:type="character" w:styleId="Hyperlink">
    <w:name w:val="Hyperlink"/>
    <w:basedOn w:val="DefaultParagraphFont"/>
    <w:uiPriority w:val="99"/>
    <w:unhideWhenUsed/>
    <w:rsid w:val="000930C0"/>
    <w:rPr>
      <w:color w:val="0000FF" w:themeColor="hyperlink"/>
      <w:u w:val="single"/>
    </w:rPr>
  </w:style>
  <w:style w:type="paragraph" w:styleId="TOCHeading">
    <w:name w:val="TOC Heading"/>
    <w:basedOn w:val="Heading1"/>
    <w:next w:val="Normal"/>
    <w:uiPriority w:val="39"/>
    <w:unhideWhenUsed/>
    <w:qFormat/>
    <w:rsid w:val="000930C0"/>
    <w:pPr>
      <w:keepNext/>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0930C0"/>
    <w:pPr>
      <w:spacing w:after="100"/>
    </w:pPr>
  </w:style>
  <w:style w:type="paragraph" w:styleId="BalloonText">
    <w:name w:val="Balloon Text"/>
    <w:basedOn w:val="Normal"/>
    <w:link w:val="BalloonTextChar"/>
    <w:uiPriority w:val="99"/>
    <w:semiHidden/>
    <w:unhideWhenUsed/>
    <w:rsid w:val="000930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30C0"/>
    <w:rPr>
      <w:rFonts w:ascii="Tahoma" w:hAnsi="Tahoma" w:cs="Tahoma"/>
      <w:color w:val="000000" w:themeColor="text1"/>
      <w:sz w:val="16"/>
      <w:szCs w:val="16"/>
      <w:lang w:val="en-ID"/>
    </w:rPr>
  </w:style>
  <w:style w:type="character" w:customStyle="1" w:styleId="Heading3Char">
    <w:name w:val="Heading 3 Char"/>
    <w:basedOn w:val="DefaultParagraphFont"/>
    <w:link w:val="Heading3"/>
    <w:uiPriority w:val="9"/>
    <w:rsid w:val="008842B0"/>
    <w:rPr>
      <w:rFonts w:asciiTheme="majorHAnsi" w:eastAsiaTheme="majorEastAsia" w:hAnsiTheme="majorHAnsi" w:cstheme="majorBidi"/>
      <w:b/>
      <w:bCs/>
      <w:color w:val="4F81BD" w:themeColor="accent1"/>
      <w:sz w:val="24"/>
      <w:lang w:val="en-ID"/>
    </w:rPr>
  </w:style>
  <w:style w:type="character" w:customStyle="1" w:styleId="ms-1">
    <w:name w:val="ms-1"/>
    <w:basedOn w:val="DefaultParagraphFont"/>
    <w:rsid w:val="00377229"/>
  </w:style>
  <w:style w:type="character" w:customStyle="1" w:styleId="max-w-15ch">
    <w:name w:val="max-w-[15ch]"/>
    <w:basedOn w:val="DefaultParagraphFont"/>
    <w:rsid w:val="00377229"/>
  </w:style>
  <w:style w:type="character" w:customStyle="1" w:styleId="-me-1">
    <w:name w:val="-me-1"/>
    <w:basedOn w:val="DefaultParagraphFont"/>
    <w:rsid w:val="00377229"/>
  </w:style>
  <w:style w:type="paragraph" w:styleId="Header">
    <w:name w:val="header"/>
    <w:basedOn w:val="Normal"/>
    <w:link w:val="HeaderChar"/>
    <w:uiPriority w:val="99"/>
    <w:unhideWhenUsed/>
    <w:rsid w:val="00211C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1CEC"/>
    <w:rPr>
      <w:rFonts w:ascii="Times New Roman" w:hAnsi="Times New Roman"/>
      <w:color w:val="000000" w:themeColor="text1"/>
      <w:sz w:val="24"/>
      <w:lang w:val="en-ID"/>
    </w:rPr>
  </w:style>
  <w:style w:type="paragraph" w:styleId="Footer">
    <w:name w:val="footer"/>
    <w:basedOn w:val="Normal"/>
    <w:link w:val="FooterChar"/>
    <w:uiPriority w:val="99"/>
    <w:unhideWhenUsed/>
    <w:rsid w:val="00211C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1CEC"/>
    <w:rPr>
      <w:rFonts w:ascii="Times New Roman" w:hAnsi="Times New Roman"/>
      <w:color w:val="000000" w:themeColor="text1"/>
      <w:sz w:val="24"/>
      <w:lang w:val="en-ID"/>
    </w:rPr>
  </w:style>
  <w:style w:type="character" w:customStyle="1" w:styleId="Heading4Char">
    <w:name w:val="Heading 4 Char"/>
    <w:basedOn w:val="DefaultParagraphFont"/>
    <w:link w:val="Heading4"/>
    <w:uiPriority w:val="9"/>
    <w:semiHidden/>
    <w:rsid w:val="00D42230"/>
    <w:rPr>
      <w:rFonts w:asciiTheme="majorHAnsi" w:eastAsiaTheme="majorEastAsia" w:hAnsiTheme="majorHAnsi" w:cstheme="majorBidi"/>
      <w:b/>
      <w:bCs/>
      <w:i/>
      <w:iCs/>
      <w:color w:val="4F81BD" w:themeColor="accent1"/>
      <w:sz w:val="24"/>
      <w:lang w:val="en-ID"/>
    </w:rPr>
  </w:style>
  <w:style w:type="paragraph" w:customStyle="1" w:styleId="TableParagraph">
    <w:name w:val="Table Paragraph"/>
    <w:basedOn w:val="Normal"/>
    <w:uiPriority w:val="1"/>
    <w:semiHidden/>
    <w:qFormat/>
    <w:rsid w:val="00BB7303"/>
    <w:pPr>
      <w:widowControl w:val="0"/>
      <w:autoSpaceDE w:val="0"/>
      <w:autoSpaceDN w:val="0"/>
      <w:spacing w:after="0" w:line="240" w:lineRule="auto"/>
      <w:jc w:val="left"/>
    </w:pPr>
    <w:rPr>
      <w:rFonts w:eastAsia="Times New Roman" w:cs="Times New Roman"/>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0595">
      <w:bodyDiv w:val="1"/>
      <w:marLeft w:val="0"/>
      <w:marRight w:val="0"/>
      <w:marTop w:val="0"/>
      <w:marBottom w:val="0"/>
      <w:divBdr>
        <w:top w:val="none" w:sz="0" w:space="0" w:color="auto"/>
        <w:left w:val="none" w:sz="0" w:space="0" w:color="auto"/>
        <w:bottom w:val="none" w:sz="0" w:space="0" w:color="auto"/>
        <w:right w:val="none" w:sz="0" w:space="0" w:color="auto"/>
      </w:divBdr>
    </w:div>
    <w:div w:id="21758361">
      <w:bodyDiv w:val="1"/>
      <w:marLeft w:val="0"/>
      <w:marRight w:val="0"/>
      <w:marTop w:val="0"/>
      <w:marBottom w:val="0"/>
      <w:divBdr>
        <w:top w:val="none" w:sz="0" w:space="0" w:color="auto"/>
        <w:left w:val="none" w:sz="0" w:space="0" w:color="auto"/>
        <w:bottom w:val="none" w:sz="0" w:space="0" w:color="auto"/>
        <w:right w:val="none" w:sz="0" w:space="0" w:color="auto"/>
      </w:divBdr>
    </w:div>
    <w:div w:id="30541763">
      <w:bodyDiv w:val="1"/>
      <w:marLeft w:val="0"/>
      <w:marRight w:val="0"/>
      <w:marTop w:val="0"/>
      <w:marBottom w:val="0"/>
      <w:divBdr>
        <w:top w:val="none" w:sz="0" w:space="0" w:color="auto"/>
        <w:left w:val="none" w:sz="0" w:space="0" w:color="auto"/>
        <w:bottom w:val="none" w:sz="0" w:space="0" w:color="auto"/>
        <w:right w:val="none" w:sz="0" w:space="0" w:color="auto"/>
      </w:divBdr>
    </w:div>
    <w:div w:id="75712073">
      <w:bodyDiv w:val="1"/>
      <w:marLeft w:val="0"/>
      <w:marRight w:val="0"/>
      <w:marTop w:val="0"/>
      <w:marBottom w:val="0"/>
      <w:divBdr>
        <w:top w:val="none" w:sz="0" w:space="0" w:color="auto"/>
        <w:left w:val="none" w:sz="0" w:space="0" w:color="auto"/>
        <w:bottom w:val="none" w:sz="0" w:space="0" w:color="auto"/>
        <w:right w:val="none" w:sz="0" w:space="0" w:color="auto"/>
      </w:divBdr>
      <w:divsChild>
        <w:div w:id="566301048">
          <w:blockQuote w:val="1"/>
          <w:marLeft w:val="720"/>
          <w:marRight w:val="720"/>
          <w:marTop w:val="100"/>
          <w:marBottom w:val="100"/>
          <w:divBdr>
            <w:top w:val="none" w:sz="0" w:space="0" w:color="auto"/>
            <w:left w:val="none" w:sz="0" w:space="0" w:color="auto"/>
            <w:bottom w:val="none" w:sz="0" w:space="0" w:color="auto"/>
            <w:right w:val="none" w:sz="0" w:space="0" w:color="auto"/>
          </w:divBdr>
        </w:div>
        <w:div w:id="8891532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521119">
      <w:bodyDiv w:val="1"/>
      <w:marLeft w:val="0"/>
      <w:marRight w:val="0"/>
      <w:marTop w:val="0"/>
      <w:marBottom w:val="0"/>
      <w:divBdr>
        <w:top w:val="none" w:sz="0" w:space="0" w:color="auto"/>
        <w:left w:val="none" w:sz="0" w:space="0" w:color="auto"/>
        <w:bottom w:val="none" w:sz="0" w:space="0" w:color="auto"/>
        <w:right w:val="none" w:sz="0" w:space="0" w:color="auto"/>
      </w:divBdr>
    </w:div>
    <w:div w:id="114562743">
      <w:bodyDiv w:val="1"/>
      <w:marLeft w:val="0"/>
      <w:marRight w:val="0"/>
      <w:marTop w:val="0"/>
      <w:marBottom w:val="0"/>
      <w:divBdr>
        <w:top w:val="none" w:sz="0" w:space="0" w:color="auto"/>
        <w:left w:val="none" w:sz="0" w:space="0" w:color="auto"/>
        <w:bottom w:val="none" w:sz="0" w:space="0" w:color="auto"/>
        <w:right w:val="none" w:sz="0" w:space="0" w:color="auto"/>
      </w:divBdr>
    </w:div>
    <w:div w:id="245192993">
      <w:bodyDiv w:val="1"/>
      <w:marLeft w:val="0"/>
      <w:marRight w:val="0"/>
      <w:marTop w:val="0"/>
      <w:marBottom w:val="0"/>
      <w:divBdr>
        <w:top w:val="none" w:sz="0" w:space="0" w:color="auto"/>
        <w:left w:val="none" w:sz="0" w:space="0" w:color="auto"/>
        <w:bottom w:val="none" w:sz="0" w:space="0" w:color="auto"/>
        <w:right w:val="none" w:sz="0" w:space="0" w:color="auto"/>
      </w:divBdr>
    </w:div>
    <w:div w:id="309409075">
      <w:bodyDiv w:val="1"/>
      <w:marLeft w:val="0"/>
      <w:marRight w:val="0"/>
      <w:marTop w:val="0"/>
      <w:marBottom w:val="0"/>
      <w:divBdr>
        <w:top w:val="none" w:sz="0" w:space="0" w:color="auto"/>
        <w:left w:val="none" w:sz="0" w:space="0" w:color="auto"/>
        <w:bottom w:val="none" w:sz="0" w:space="0" w:color="auto"/>
        <w:right w:val="none" w:sz="0" w:space="0" w:color="auto"/>
      </w:divBdr>
    </w:div>
    <w:div w:id="313724641">
      <w:bodyDiv w:val="1"/>
      <w:marLeft w:val="0"/>
      <w:marRight w:val="0"/>
      <w:marTop w:val="0"/>
      <w:marBottom w:val="0"/>
      <w:divBdr>
        <w:top w:val="none" w:sz="0" w:space="0" w:color="auto"/>
        <w:left w:val="none" w:sz="0" w:space="0" w:color="auto"/>
        <w:bottom w:val="none" w:sz="0" w:space="0" w:color="auto"/>
        <w:right w:val="none" w:sz="0" w:space="0" w:color="auto"/>
      </w:divBdr>
    </w:div>
    <w:div w:id="341510598">
      <w:bodyDiv w:val="1"/>
      <w:marLeft w:val="0"/>
      <w:marRight w:val="0"/>
      <w:marTop w:val="0"/>
      <w:marBottom w:val="0"/>
      <w:divBdr>
        <w:top w:val="none" w:sz="0" w:space="0" w:color="auto"/>
        <w:left w:val="none" w:sz="0" w:space="0" w:color="auto"/>
        <w:bottom w:val="none" w:sz="0" w:space="0" w:color="auto"/>
        <w:right w:val="none" w:sz="0" w:space="0" w:color="auto"/>
      </w:divBdr>
    </w:div>
    <w:div w:id="389235146">
      <w:bodyDiv w:val="1"/>
      <w:marLeft w:val="0"/>
      <w:marRight w:val="0"/>
      <w:marTop w:val="0"/>
      <w:marBottom w:val="0"/>
      <w:divBdr>
        <w:top w:val="none" w:sz="0" w:space="0" w:color="auto"/>
        <w:left w:val="none" w:sz="0" w:space="0" w:color="auto"/>
        <w:bottom w:val="none" w:sz="0" w:space="0" w:color="auto"/>
        <w:right w:val="none" w:sz="0" w:space="0" w:color="auto"/>
      </w:divBdr>
    </w:div>
    <w:div w:id="394007507">
      <w:bodyDiv w:val="1"/>
      <w:marLeft w:val="0"/>
      <w:marRight w:val="0"/>
      <w:marTop w:val="0"/>
      <w:marBottom w:val="0"/>
      <w:divBdr>
        <w:top w:val="none" w:sz="0" w:space="0" w:color="auto"/>
        <w:left w:val="none" w:sz="0" w:space="0" w:color="auto"/>
        <w:bottom w:val="none" w:sz="0" w:space="0" w:color="auto"/>
        <w:right w:val="none" w:sz="0" w:space="0" w:color="auto"/>
      </w:divBdr>
    </w:div>
    <w:div w:id="446971751">
      <w:bodyDiv w:val="1"/>
      <w:marLeft w:val="0"/>
      <w:marRight w:val="0"/>
      <w:marTop w:val="0"/>
      <w:marBottom w:val="0"/>
      <w:divBdr>
        <w:top w:val="none" w:sz="0" w:space="0" w:color="auto"/>
        <w:left w:val="none" w:sz="0" w:space="0" w:color="auto"/>
        <w:bottom w:val="none" w:sz="0" w:space="0" w:color="auto"/>
        <w:right w:val="none" w:sz="0" w:space="0" w:color="auto"/>
      </w:divBdr>
    </w:div>
    <w:div w:id="453407680">
      <w:bodyDiv w:val="1"/>
      <w:marLeft w:val="0"/>
      <w:marRight w:val="0"/>
      <w:marTop w:val="0"/>
      <w:marBottom w:val="0"/>
      <w:divBdr>
        <w:top w:val="none" w:sz="0" w:space="0" w:color="auto"/>
        <w:left w:val="none" w:sz="0" w:space="0" w:color="auto"/>
        <w:bottom w:val="none" w:sz="0" w:space="0" w:color="auto"/>
        <w:right w:val="none" w:sz="0" w:space="0" w:color="auto"/>
      </w:divBdr>
    </w:div>
    <w:div w:id="553660800">
      <w:bodyDiv w:val="1"/>
      <w:marLeft w:val="0"/>
      <w:marRight w:val="0"/>
      <w:marTop w:val="0"/>
      <w:marBottom w:val="0"/>
      <w:divBdr>
        <w:top w:val="none" w:sz="0" w:space="0" w:color="auto"/>
        <w:left w:val="none" w:sz="0" w:space="0" w:color="auto"/>
        <w:bottom w:val="none" w:sz="0" w:space="0" w:color="auto"/>
        <w:right w:val="none" w:sz="0" w:space="0" w:color="auto"/>
      </w:divBdr>
      <w:divsChild>
        <w:div w:id="828399793">
          <w:blockQuote w:val="1"/>
          <w:marLeft w:val="720"/>
          <w:marRight w:val="720"/>
          <w:marTop w:val="100"/>
          <w:marBottom w:val="100"/>
          <w:divBdr>
            <w:top w:val="none" w:sz="0" w:space="0" w:color="auto"/>
            <w:left w:val="none" w:sz="0" w:space="0" w:color="auto"/>
            <w:bottom w:val="none" w:sz="0" w:space="0" w:color="auto"/>
            <w:right w:val="none" w:sz="0" w:space="0" w:color="auto"/>
          </w:divBdr>
        </w:div>
        <w:div w:id="2467663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0792692">
      <w:bodyDiv w:val="1"/>
      <w:marLeft w:val="0"/>
      <w:marRight w:val="0"/>
      <w:marTop w:val="0"/>
      <w:marBottom w:val="0"/>
      <w:divBdr>
        <w:top w:val="none" w:sz="0" w:space="0" w:color="auto"/>
        <w:left w:val="none" w:sz="0" w:space="0" w:color="auto"/>
        <w:bottom w:val="none" w:sz="0" w:space="0" w:color="auto"/>
        <w:right w:val="none" w:sz="0" w:space="0" w:color="auto"/>
      </w:divBdr>
    </w:div>
    <w:div w:id="648901922">
      <w:bodyDiv w:val="1"/>
      <w:marLeft w:val="0"/>
      <w:marRight w:val="0"/>
      <w:marTop w:val="0"/>
      <w:marBottom w:val="0"/>
      <w:divBdr>
        <w:top w:val="none" w:sz="0" w:space="0" w:color="auto"/>
        <w:left w:val="none" w:sz="0" w:space="0" w:color="auto"/>
        <w:bottom w:val="none" w:sz="0" w:space="0" w:color="auto"/>
        <w:right w:val="none" w:sz="0" w:space="0" w:color="auto"/>
      </w:divBdr>
    </w:div>
    <w:div w:id="655916885">
      <w:bodyDiv w:val="1"/>
      <w:marLeft w:val="0"/>
      <w:marRight w:val="0"/>
      <w:marTop w:val="0"/>
      <w:marBottom w:val="0"/>
      <w:divBdr>
        <w:top w:val="none" w:sz="0" w:space="0" w:color="auto"/>
        <w:left w:val="none" w:sz="0" w:space="0" w:color="auto"/>
        <w:bottom w:val="none" w:sz="0" w:space="0" w:color="auto"/>
        <w:right w:val="none" w:sz="0" w:space="0" w:color="auto"/>
      </w:divBdr>
      <w:divsChild>
        <w:div w:id="778377519">
          <w:marLeft w:val="0"/>
          <w:marRight w:val="0"/>
          <w:marTop w:val="0"/>
          <w:marBottom w:val="0"/>
          <w:divBdr>
            <w:top w:val="none" w:sz="0" w:space="0" w:color="auto"/>
            <w:left w:val="none" w:sz="0" w:space="0" w:color="auto"/>
            <w:bottom w:val="none" w:sz="0" w:space="0" w:color="auto"/>
            <w:right w:val="none" w:sz="0" w:space="0" w:color="auto"/>
          </w:divBdr>
          <w:divsChild>
            <w:div w:id="111093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426370">
      <w:bodyDiv w:val="1"/>
      <w:marLeft w:val="0"/>
      <w:marRight w:val="0"/>
      <w:marTop w:val="0"/>
      <w:marBottom w:val="0"/>
      <w:divBdr>
        <w:top w:val="none" w:sz="0" w:space="0" w:color="auto"/>
        <w:left w:val="none" w:sz="0" w:space="0" w:color="auto"/>
        <w:bottom w:val="none" w:sz="0" w:space="0" w:color="auto"/>
        <w:right w:val="none" w:sz="0" w:space="0" w:color="auto"/>
      </w:divBdr>
    </w:div>
    <w:div w:id="762727716">
      <w:bodyDiv w:val="1"/>
      <w:marLeft w:val="0"/>
      <w:marRight w:val="0"/>
      <w:marTop w:val="0"/>
      <w:marBottom w:val="0"/>
      <w:divBdr>
        <w:top w:val="none" w:sz="0" w:space="0" w:color="auto"/>
        <w:left w:val="none" w:sz="0" w:space="0" w:color="auto"/>
        <w:bottom w:val="none" w:sz="0" w:space="0" w:color="auto"/>
        <w:right w:val="none" w:sz="0" w:space="0" w:color="auto"/>
      </w:divBdr>
    </w:div>
    <w:div w:id="769395096">
      <w:bodyDiv w:val="1"/>
      <w:marLeft w:val="0"/>
      <w:marRight w:val="0"/>
      <w:marTop w:val="0"/>
      <w:marBottom w:val="0"/>
      <w:divBdr>
        <w:top w:val="none" w:sz="0" w:space="0" w:color="auto"/>
        <w:left w:val="none" w:sz="0" w:space="0" w:color="auto"/>
        <w:bottom w:val="none" w:sz="0" w:space="0" w:color="auto"/>
        <w:right w:val="none" w:sz="0" w:space="0" w:color="auto"/>
      </w:divBdr>
    </w:div>
    <w:div w:id="806513120">
      <w:bodyDiv w:val="1"/>
      <w:marLeft w:val="0"/>
      <w:marRight w:val="0"/>
      <w:marTop w:val="0"/>
      <w:marBottom w:val="0"/>
      <w:divBdr>
        <w:top w:val="none" w:sz="0" w:space="0" w:color="auto"/>
        <w:left w:val="none" w:sz="0" w:space="0" w:color="auto"/>
        <w:bottom w:val="none" w:sz="0" w:space="0" w:color="auto"/>
        <w:right w:val="none" w:sz="0" w:space="0" w:color="auto"/>
      </w:divBdr>
    </w:div>
    <w:div w:id="820080024">
      <w:bodyDiv w:val="1"/>
      <w:marLeft w:val="0"/>
      <w:marRight w:val="0"/>
      <w:marTop w:val="0"/>
      <w:marBottom w:val="0"/>
      <w:divBdr>
        <w:top w:val="none" w:sz="0" w:space="0" w:color="auto"/>
        <w:left w:val="none" w:sz="0" w:space="0" w:color="auto"/>
        <w:bottom w:val="none" w:sz="0" w:space="0" w:color="auto"/>
        <w:right w:val="none" w:sz="0" w:space="0" w:color="auto"/>
      </w:divBdr>
    </w:div>
    <w:div w:id="840269144">
      <w:bodyDiv w:val="1"/>
      <w:marLeft w:val="0"/>
      <w:marRight w:val="0"/>
      <w:marTop w:val="0"/>
      <w:marBottom w:val="0"/>
      <w:divBdr>
        <w:top w:val="none" w:sz="0" w:space="0" w:color="auto"/>
        <w:left w:val="none" w:sz="0" w:space="0" w:color="auto"/>
        <w:bottom w:val="none" w:sz="0" w:space="0" w:color="auto"/>
        <w:right w:val="none" w:sz="0" w:space="0" w:color="auto"/>
      </w:divBdr>
      <w:divsChild>
        <w:div w:id="1373190368">
          <w:blockQuote w:val="1"/>
          <w:marLeft w:val="720"/>
          <w:marRight w:val="720"/>
          <w:marTop w:val="100"/>
          <w:marBottom w:val="100"/>
          <w:divBdr>
            <w:top w:val="none" w:sz="0" w:space="0" w:color="auto"/>
            <w:left w:val="none" w:sz="0" w:space="0" w:color="auto"/>
            <w:bottom w:val="none" w:sz="0" w:space="0" w:color="auto"/>
            <w:right w:val="none" w:sz="0" w:space="0" w:color="auto"/>
          </w:divBdr>
        </w:div>
        <w:div w:id="1881934081">
          <w:blockQuote w:val="1"/>
          <w:marLeft w:val="720"/>
          <w:marRight w:val="720"/>
          <w:marTop w:val="100"/>
          <w:marBottom w:val="100"/>
          <w:divBdr>
            <w:top w:val="none" w:sz="0" w:space="0" w:color="auto"/>
            <w:left w:val="none" w:sz="0" w:space="0" w:color="auto"/>
            <w:bottom w:val="none" w:sz="0" w:space="0" w:color="auto"/>
            <w:right w:val="none" w:sz="0" w:space="0" w:color="auto"/>
          </w:divBdr>
        </w:div>
        <w:div w:id="69233317">
          <w:blockQuote w:val="1"/>
          <w:marLeft w:val="720"/>
          <w:marRight w:val="720"/>
          <w:marTop w:val="100"/>
          <w:marBottom w:val="100"/>
          <w:divBdr>
            <w:top w:val="none" w:sz="0" w:space="0" w:color="auto"/>
            <w:left w:val="none" w:sz="0" w:space="0" w:color="auto"/>
            <w:bottom w:val="none" w:sz="0" w:space="0" w:color="auto"/>
            <w:right w:val="none" w:sz="0" w:space="0" w:color="auto"/>
          </w:divBdr>
        </w:div>
        <w:div w:id="19920559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1072630">
      <w:bodyDiv w:val="1"/>
      <w:marLeft w:val="0"/>
      <w:marRight w:val="0"/>
      <w:marTop w:val="0"/>
      <w:marBottom w:val="0"/>
      <w:divBdr>
        <w:top w:val="none" w:sz="0" w:space="0" w:color="auto"/>
        <w:left w:val="none" w:sz="0" w:space="0" w:color="auto"/>
        <w:bottom w:val="none" w:sz="0" w:space="0" w:color="auto"/>
        <w:right w:val="none" w:sz="0" w:space="0" w:color="auto"/>
      </w:divBdr>
    </w:div>
    <w:div w:id="878007737">
      <w:bodyDiv w:val="1"/>
      <w:marLeft w:val="0"/>
      <w:marRight w:val="0"/>
      <w:marTop w:val="0"/>
      <w:marBottom w:val="0"/>
      <w:divBdr>
        <w:top w:val="none" w:sz="0" w:space="0" w:color="auto"/>
        <w:left w:val="none" w:sz="0" w:space="0" w:color="auto"/>
        <w:bottom w:val="none" w:sz="0" w:space="0" w:color="auto"/>
        <w:right w:val="none" w:sz="0" w:space="0" w:color="auto"/>
      </w:divBdr>
    </w:div>
    <w:div w:id="887423214">
      <w:bodyDiv w:val="1"/>
      <w:marLeft w:val="0"/>
      <w:marRight w:val="0"/>
      <w:marTop w:val="0"/>
      <w:marBottom w:val="0"/>
      <w:divBdr>
        <w:top w:val="none" w:sz="0" w:space="0" w:color="auto"/>
        <w:left w:val="none" w:sz="0" w:space="0" w:color="auto"/>
        <w:bottom w:val="none" w:sz="0" w:space="0" w:color="auto"/>
        <w:right w:val="none" w:sz="0" w:space="0" w:color="auto"/>
      </w:divBdr>
    </w:div>
    <w:div w:id="888689573">
      <w:bodyDiv w:val="1"/>
      <w:marLeft w:val="0"/>
      <w:marRight w:val="0"/>
      <w:marTop w:val="0"/>
      <w:marBottom w:val="0"/>
      <w:divBdr>
        <w:top w:val="none" w:sz="0" w:space="0" w:color="auto"/>
        <w:left w:val="none" w:sz="0" w:space="0" w:color="auto"/>
        <w:bottom w:val="none" w:sz="0" w:space="0" w:color="auto"/>
        <w:right w:val="none" w:sz="0" w:space="0" w:color="auto"/>
      </w:divBdr>
      <w:divsChild>
        <w:div w:id="934063">
          <w:blockQuote w:val="1"/>
          <w:marLeft w:val="720"/>
          <w:marRight w:val="720"/>
          <w:marTop w:val="100"/>
          <w:marBottom w:val="100"/>
          <w:divBdr>
            <w:top w:val="none" w:sz="0" w:space="0" w:color="auto"/>
            <w:left w:val="none" w:sz="0" w:space="0" w:color="auto"/>
            <w:bottom w:val="none" w:sz="0" w:space="0" w:color="auto"/>
            <w:right w:val="none" w:sz="0" w:space="0" w:color="auto"/>
          </w:divBdr>
        </w:div>
        <w:div w:id="41289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8399289">
      <w:bodyDiv w:val="1"/>
      <w:marLeft w:val="0"/>
      <w:marRight w:val="0"/>
      <w:marTop w:val="0"/>
      <w:marBottom w:val="0"/>
      <w:divBdr>
        <w:top w:val="none" w:sz="0" w:space="0" w:color="auto"/>
        <w:left w:val="none" w:sz="0" w:space="0" w:color="auto"/>
        <w:bottom w:val="none" w:sz="0" w:space="0" w:color="auto"/>
        <w:right w:val="none" w:sz="0" w:space="0" w:color="auto"/>
      </w:divBdr>
      <w:divsChild>
        <w:div w:id="1536651748">
          <w:blockQuote w:val="1"/>
          <w:marLeft w:val="720"/>
          <w:marRight w:val="720"/>
          <w:marTop w:val="100"/>
          <w:marBottom w:val="100"/>
          <w:divBdr>
            <w:top w:val="none" w:sz="0" w:space="0" w:color="auto"/>
            <w:left w:val="none" w:sz="0" w:space="0" w:color="auto"/>
            <w:bottom w:val="none" w:sz="0" w:space="0" w:color="auto"/>
            <w:right w:val="none" w:sz="0" w:space="0" w:color="auto"/>
          </w:divBdr>
        </w:div>
        <w:div w:id="19463781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8342013">
      <w:bodyDiv w:val="1"/>
      <w:marLeft w:val="0"/>
      <w:marRight w:val="0"/>
      <w:marTop w:val="0"/>
      <w:marBottom w:val="0"/>
      <w:divBdr>
        <w:top w:val="none" w:sz="0" w:space="0" w:color="auto"/>
        <w:left w:val="none" w:sz="0" w:space="0" w:color="auto"/>
        <w:bottom w:val="none" w:sz="0" w:space="0" w:color="auto"/>
        <w:right w:val="none" w:sz="0" w:space="0" w:color="auto"/>
      </w:divBdr>
    </w:div>
    <w:div w:id="914896156">
      <w:bodyDiv w:val="1"/>
      <w:marLeft w:val="0"/>
      <w:marRight w:val="0"/>
      <w:marTop w:val="0"/>
      <w:marBottom w:val="0"/>
      <w:divBdr>
        <w:top w:val="none" w:sz="0" w:space="0" w:color="auto"/>
        <w:left w:val="none" w:sz="0" w:space="0" w:color="auto"/>
        <w:bottom w:val="none" w:sz="0" w:space="0" w:color="auto"/>
        <w:right w:val="none" w:sz="0" w:space="0" w:color="auto"/>
      </w:divBdr>
      <w:divsChild>
        <w:div w:id="1008404489">
          <w:blockQuote w:val="1"/>
          <w:marLeft w:val="720"/>
          <w:marRight w:val="720"/>
          <w:marTop w:val="100"/>
          <w:marBottom w:val="100"/>
          <w:divBdr>
            <w:top w:val="none" w:sz="0" w:space="0" w:color="auto"/>
            <w:left w:val="none" w:sz="0" w:space="0" w:color="auto"/>
            <w:bottom w:val="none" w:sz="0" w:space="0" w:color="auto"/>
            <w:right w:val="none" w:sz="0" w:space="0" w:color="auto"/>
          </w:divBdr>
        </w:div>
        <w:div w:id="13943547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479787">
      <w:bodyDiv w:val="1"/>
      <w:marLeft w:val="0"/>
      <w:marRight w:val="0"/>
      <w:marTop w:val="0"/>
      <w:marBottom w:val="0"/>
      <w:divBdr>
        <w:top w:val="none" w:sz="0" w:space="0" w:color="auto"/>
        <w:left w:val="none" w:sz="0" w:space="0" w:color="auto"/>
        <w:bottom w:val="none" w:sz="0" w:space="0" w:color="auto"/>
        <w:right w:val="none" w:sz="0" w:space="0" w:color="auto"/>
      </w:divBdr>
    </w:div>
    <w:div w:id="948707353">
      <w:bodyDiv w:val="1"/>
      <w:marLeft w:val="0"/>
      <w:marRight w:val="0"/>
      <w:marTop w:val="0"/>
      <w:marBottom w:val="0"/>
      <w:divBdr>
        <w:top w:val="none" w:sz="0" w:space="0" w:color="auto"/>
        <w:left w:val="none" w:sz="0" w:space="0" w:color="auto"/>
        <w:bottom w:val="none" w:sz="0" w:space="0" w:color="auto"/>
        <w:right w:val="none" w:sz="0" w:space="0" w:color="auto"/>
      </w:divBdr>
      <w:divsChild>
        <w:div w:id="1265110541">
          <w:blockQuote w:val="1"/>
          <w:marLeft w:val="720"/>
          <w:marRight w:val="720"/>
          <w:marTop w:val="100"/>
          <w:marBottom w:val="100"/>
          <w:divBdr>
            <w:top w:val="none" w:sz="0" w:space="0" w:color="auto"/>
            <w:left w:val="none" w:sz="0" w:space="0" w:color="auto"/>
            <w:bottom w:val="none" w:sz="0" w:space="0" w:color="auto"/>
            <w:right w:val="none" w:sz="0" w:space="0" w:color="auto"/>
          </w:divBdr>
        </w:div>
        <w:div w:id="133764538">
          <w:blockQuote w:val="1"/>
          <w:marLeft w:val="720"/>
          <w:marRight w:val="720"/>
          <w:marTop w:val="100"/>
          <w:marBottom w:val="100"/>
          <w:divBdr>
            <w:top w:val="none" w:sz="0" w:space="0" w:color="auto"/>
            <w:left w:val="none" w:sz="0" w:space="0" w:color="auto"/>
            <w:bottom w:val="none" w:sz="0" w:space="0" w:color="auto"/>
            <w:right w:val="none" w:sz="0" w:space="0" w:color="auto"/>
          </w:divBdr>
        </w:div>
        <w:div w:id="4582587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2426675">
      <w:bodyDiv w:val="1"/>
      <w:marLeft w:val="0"/>
      <w:marRight w:val="0"/>
      <w:marTop w:val="0"/>
      <w:marBottom w:val="0"/>
      <w:divBdr>
        <w:top w:val="none" w:sz="0" w:space="0" w:color="auto"/>
        <w:left w:val="none" w:sz="0" w:space="0" w:color="auto"/>
        <w:bottom w:val="none" w:sz="0" w:space="0" w:color="auto"/>
        <w:right w:val="none" w:sz="0" w:space="0" w:color="auto"/>
      </w:divBdr>
    </w:div>
    <w:div w:id="991451026">
      <w:bodyDiv w:val="1"/>
      <w:marLeft w:val="0"/>
      <w:marRight w:val="0"/>
      <w:marTop w:val="0"/>
      <w:marBottom w:val="0"/>
      <w:divBdr>
        <w:top w:val="none" w:sz="0" w:space="0" w:color="auto"/>
        <w:left w:val="none" w:sz="0" w:space="0" w:color="auto"/>
        <w:bottom w:val="none" w:sz="0" w:space="0" w:color="auto"/>
        <w:right w:val="none" w:sz="0" w:space="0" w:color="auto"/>
      </w:divBdr>
    </w:div>
    <w:div w:id="1000741309">
      <w:bodyDiv w:val="1"/>
      <w:marLeft w:val="0"/>
      <w:marRight w:val="0"/>
      <w:marTop w:val="0"/>
      <w:marBottom w:val="0"/>
      <w:divBdr>
        <w:top w:val="none" w:sz="0" w:space="0" w:color="auto"/>
        <w:left w:val="none" w:sz="0" w:space="0" w:color="auto"/>
        <w:bottom w:val="none" w:sz="0" w:space="0" w:color="auto"/>
        <w:right w:val="none" w:sz="0" w:space="0" w:color="auto"/>
      </w:divBdr>
    </w:div>
    <w:div w:id="1041435981">
      <w:bodyDiv w:val="1"/>
      <w:marLeft w:val="0"/>
      <w:marRight w:val="0"/>
      <w:marTop w:val="0"/>
      <w:marBottom w:val="0"/>
      <w:divBdr>
        <w:top w:val="none" w:sz="0" w:space="0" w:color="auto"/>
        <w:left w:val="none" w:sz="0" w:space="0" w:color="auto"/>
        <w:bottom w:val="none" w:sz="0" w:space="0" w:color="auto"/>
        <w:right w:val="none" w:sz="0" w:space="0" w:color="auto"/>
      </w:divBdr>
    </w:div>
    <w:div w:id="1053580221">
      <w:bodyDiv w:val="1"/>
      <w:marLeft w:val="0"/>
      <w:marRight w:val="0"/>
      <w:marTop w:val="0"/>
      <w:marBottom w:val="0"/>
      <w:divBdr>
        <w:top w:val="none" w:sz="0" w:space="0" w:color="auto"/>
        <w:left w:val="none" w:sz="0" w:space="0" w:color="auto"/>
        <w:bottom w:val="none" w:sz="0" w:space="0" w:color="auto"/>
        <w:right w:val="none" w:sz="0" w:space="0" w:color="auto"/>
      </w:divBdr>
    </w:div>
    <w:div w:id="1087655650">
      <w:bodyDiv w:val="1"/>
      <w:marLeft w:val="0"/>
      <w:marRight w:val="0"/>
      <w:marTop w:val="0"/>
      <w:marBottom w:val="0"/>
      <w:divBdr>
        <w:top w:val="none" w:sz="0" w:space="0" w:color="auto"/>
        <w:left w:val="none" w:sz="0" w:space="0" w:color="auto"/>
        <w:bottom w:val="none" w:sz="0" w:space="0" w:color="auto"/>
        <w:right w:val="none" w:sz="0" w:space="0" w:color="auto"/>
      </w:divBdr>
    </w:div>
    <w:div w:id="1095321464">
      <w:bodyDiv w:val="1"/>
      <w:marLeft w:val="0"/>
      <w:marRight w:val="0"/>
      <w:marTop w:val="0"/>
      <w:marBottom w:val="0"/>
      <w:divBdr>
        <w:top w:val="none" w:sz="0" w:space="0" w:color="auto"/>
        <w:left w:val="none" w:sz="0" w:space="0" w:color="auto"/>
        <w:bottom w:val="none" w:sz="0" w:space="0" w:color="auto"/>
        <w:right w:val="none" w:sz="0" w:space="0" w:color="auto"/>
      </w:divBdr>
    </w:div>
    <w:div w:id="1186602685">
      <w:bodyDiv w:val="1"/>
      <w:marLeft w:val="0"/>
      <w:marRight w:val="0"/>
      <w:marTop w:val="0"/>
      <w:marBottom w:val="0"/>
      <w:divBdr>
        <w:top w:val="none" w:sz="0" w:space="0" w:color="auto"/>
        <w:left w:val="none" w:sz="0" w:space="0" w:color="auto"/>
        <w:bottom w:val="none" w:sz="0" w:space="0" w:color="auto"/>
        <w:right w:val="none" w:sz="0" w:space="0" w:color="auto"/>
      </w:divBdr>
    </w:div>
    <w:div w:id="1195849204">
      <w:bodyDiv w:val="1"/>
      <w:marLeft w:val="0"/>
      <w:marRight w:val="0"/>
      <w:marTop w:val="0"/>
      <w:marBottom w:val="0"/>
      <w:divBdr>
        <w:top w:val="none" w:sz="0" w:space="0" w:color="auto"/>
        <w:left w:val="none" w:sz="0" w:space="0" w:color="auto"/>
        <w:bottom w:val="none" w:sz="0" w:space="0" w:color="auto"/>
        <w:right w:val="none" w:sz="0" w:space="0" w:color="auto"/>
      </w:divBdr>
    </w:div>
    <w:div w:id="1197038634">
      <w:bodyDiv w:val="1"/>
      <w:marLeft w:val="0"/>
      <w:marRight w:val="0"/>
      <w:marTop w:val="0"/>
      <w:marBottom w:val="0"/>
      <w:divBdr>
        <w:top w:val="none" w:sz="0" w:space="0" w:color="auto"/>
        <w:left w:val="none" w:sz="0" w:space="0" w:color="auto"/>
        <w:bottom w:val="none" w:sz="0" w:space="0" w:color="auto"/>
        <w:right w:val="none" w:sz="0" w:space="0" w:color="auto"/>
      </w:divBdr>
    </w:div>
    <w:div w:id="1215849507">
      <w:bodyDiv w:val="1"/>
      <w:marLeft w:val="0"/>
      <w:marRight w:val="0"/>
      <w:marTop w:val="0"/>
      <w:marBottom w:val="0"/>
      <w:divBdr>
        <w:top w:val="none" w:sz="0" w:space="0" w:color="auto"/>
        <w:left w:val="none" w:sz="0" w:space="0" w:color="auto"/>
        <w:bottom w:val="none" w:sz="0" w:space="0" w:color="auto"/>
        <w:right w:val="none" w:sz="0" w:space="0" w:color="auto"/>
      </w:divBdr>
    </w:div>
    <w:div w:id="1248269625">
      <w:bodyDiv w:val="1"/>
      <w:marLeft w:val="0"/>
      <w:marRight w:val="0"/>
      <w:marTop w:val="0"/>
      <w:marBottom w:val="0"/>
      <w:divBdr>
        <w:top w:val="none" w:sz="0" w:space="0" w:color="auto"/>
        <w:left w:val="none" w:sz="0" w:space="0" w:color="auto"/>
        <w:bottom w:val="none" w:sz="0" w:space="0" w:color="auto"/>
        <w:right w:val="none" w:sz="0" w:space="0" w:color="auto"/>
      </w:divBdr>
    </w:div>
    <w:div w:id="1257133499">
      <w:bodyDiv w:val="1"/>
      <w:marLeft w:val="0"/>
      <w:marRight w:val="0"/>
      <w:marTop w:val="0"/>
      <w:marBottom w:val="0"/>
      <w:divBdr>
        <w:top w:val="none" w:sz="0" w:space="0" w:color="auto"/>
        <w:left w:val="none" w:sz="0" w:space="0" w:color="auto"/>
        <w:bottom w:val="none" w:sz="0" w:space="0" w:color="auto"/>
        <w:right w:val="none" w:sz="0" w:space="0" w:color="auto"/>
      </w:divBdr>
    </w:div>
    <w:div w:id="1333601540">
      <w:bodyDiv w:val="1"/>
      <w:marLeft w:val="0"/>
      <w:marRight w:val="0"/>
      <w:marTop w:val="0"/>
      <w:marBottom w:val="0"/>
      <w:divBdr>
        <w:top w:val="none" w:sz="0" w:space="0" w:color="auto"/>
        <w:left w:val="none" w:sz="0" w:space="0" w:color="auto"/>
        <w:bottom w:val="none" w:sz="0" w:space="0" w:color="auto"/>
        <w:right w:val="none" w:sz="0" w:space="0" w:color="auto"/>
      </w:divBdr>
    </w:div>
    <w:div w:id="1335762843">
      <w:bodyDiv w:val="1"/>
      <w:marLeft w:val="0"/>
      <w:marRight w:val="0"/>
      <w:marTop w:val="0"/>
      <w:marBottom w:val="0"/>
      <w:divBdr>
        <w:top w:val="none" w:sz="0" w:space="0" w:color="auto"/>
        <w:left w:val="none" w:sz="0" w:space="0" w:color="auto"/>
        <w:bottom w:val="none" w:sz="0" w:space="0" w:color="auto"/>
        <w:right w:val="none" w:sz="0" w:space="0" w:color="auto"/>
      </w:divBdr>
    </w:div>
    <w:div w:id="1402672932">
      <w:bodyDiv w:val="1"/>
      <w:marLeft w:val="0"/>
      <w:marRight w:val="0"/>
      <w:marTop w:val="0"/>
      <w:marBottom w:val="0"/>
      <w:divBdr>
        <w:top w:val="none" w:sz="0" w:space="0" w:color="auto"/>
        <w:left w:val="none" w:sz="0" w:space="0" w:color="auto"/>
        <w:bottom w:val="none" w:sz="0" w:space="0" w:color="auto"/>
        <w:right w:val="none" w:sz="0" w:space="0" w:color="auto"/>
      </w:divBdr>
      <w:divsChild>
        <w:div w:id="456073972">
          <w:blockQuote w:val="1"/>
          <w:marLeft w:val="720"/>
          <w:marRight w:val="720"/>
          <w:marTop w:val="100"/>
          <w:marBottom w:val="100"/>
          <w:divBdr>
            <w:top w:val="none" w:sz="0" w:space="0" w:color="auto"/>
            <w:left w:val="none" w:sz="0" w:space="0" w:color="auto"/>
            <w:bottom w:val="none" w:sz="0" w:space="0" w:color="auto"/>
            <w:right w:val="none" w:sz="0" w:space="0" w:color="auto"/>
          </w:divBdr>
        </w:div>
        <w:div w:id="1780488117">
          <w:blockQuote w:val="1"/>
          <w:marLeft w:val="720"/>
          <w:marRight w:val="720"/>
          <w:marTop w:val="100"/>
          <w:marBottom w:val="100"/>
          <w:divBdr>
            <w:top w:val="none" w:sz="0" w:space="0" w:color="auto"/>
            <w:left w:val="none" w:sz="0" w:space="0" w:color="auto"/>
            <w:bottom w:val="none" w:sz="0" w:space="0" w:color="auto"/>
            <w:right w:val="none" w:sz="0" w:space="0" w:color="auto"/>
          </w:divBdr>
        </w:div>
        <w:div w:id="2011832218">
          <w:blockQuote w:val="1"/>
          <w:marLeft w:val="720"/>
          <w:marRight w:val="720"/>
          <w:marTop w:val="100"/>
          <w:marBottom w:val="100"/>
          <w:divBdr>
            <w:top w:val="none" w:sz="0" w:space="0" w:color="auto"/>
            <w:left w:val="none" w:sz="0" w:space="0" w:color="auto"/>
            <w:bottom w:val="none" w:sz="0" w:space="0" w:color="auto"/>
            <w:right w:val="none" w:sz="0" w:space="0" w:color="auto"/>
          </w:divBdr>
        </w:div>
        <w:div w:id="1597246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5321066">
      <w:bodyDiv w:val="1"/>
      <w:marLeft w:val="0"/>
      <w:marRight w:val="0"/>
      <w:marTop w:val="0"/>
      <w:marBottom w:val="0"/>
      <w:divBdr>
        <w:top w:val="none" w:sz="0" w:space="0" w:color="auto"/>
        <w:left w:val="none" w:sz="0" w:space="0" w:color="auto"/>
        <w:bottom w:val="none" w:sz="0" w:space="0" w:color="auto"/>
        <w:right w:val="none" w:sz="0" w:space="0" w:color="auto"/>
      </w:divBdr>
      <w:divsChild>
        <w:div w:id="1257909978">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1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6415732">
      <w:bodyDiv w:val="1"/>
      <w:marLeft w:val="0"/>
      <w:marRight w:val="0"/>
      <w:marTop w:val="0"/>
      <w:marBottom w:val="0"/>
      <w:divBdr>
        <w:top w:val="none" w:sz="0" w:space="0" w:color="auto"/>
        <w:left w:val="none" w:sz="0" w:space="0" w:color="auto"/>
        <w:bottom w:val="none" w:sz="0" w:space="0" w:color="auto"/>
        <w:right w:val="none" w:sz="0" w:space="0" w:color="auto"/>
      </w:divBdr>
    </w:div>
    <w:div w:id="1451434291">
      <w:bodyDiv w:val="1"/>
      <w:marLeft w:val="0"/>
      <w:marRight w:val="0"/>
      <w:marTop w:val="0"/>
      <w:marBottom w:val="0"/>
      <w:divBdr>
        <w:top w:val="none" w:sz="0" w:space="0" w:color="auto"/>
        <w:left w:val="none" w:sz="0" w:space="0" w:color="auto"/>
        <w:bottom w:val="none" w:sz="0" w:space="0" w:color="auto"/>
        <w:right w:val="none" w:sz="0" w:space="0" w:color="auto"/>
      </w:divBdr>
    </w:div>
    <w:div w:id="1491142248">
      <w:bodyDiv w:val="1"/>
      <w:marLeft w:val="0"/>
      <w:marRight w:val="0"/>
      <w:marTop w:val="0"/>
      <w:marBottom w:val="0"/>
      <w:divBdr>
        <w:top w:val="none" w:sz="0" w:space="0" w:color="auto"/>
        <w:left w:val="none" w:sz="0" w:space="0" w:color="auto"/>
        <w:bottom w:val="none" w:sz="0" w:space="0" w:color="auto"/>
        <w:right w:val="none" w:sz="0" w:space="0" w:color="auto"/>
      </w:divBdr>
    </w:div>
    <w:div w:id="1545942511">
      <w:bodyDiv w:val="1"/>
      <w:marLeft w:val="0"/>
      <w:marRight w:val="0"/>
      <w:marTop w:val="0"/>
      <w:marBottom w:val="0"/>
      <w:divBdr>
        <w:top w:val="none" w:sz="0" w:space="0" w:color="auto"/>
        <w:left w:val="none" w:sz="0" w:space="0" w:color="auto"/>
        <w:bottom w:val="none" w:sz="0" w:space="0" w:color="auto"/>
        <w:right w:val="none" w:sz="0" w:space="0" w:color="auto"/>
      </w:divBdr>
    </w:div>
    <w:div w:id="1583640628">
      <w:bodyDiv w:val="1"/>
      <w:marLeft w:val="0"/>
      <w:marRight w:val="0"/>
      <w:marTop w:val="0"/>
      <w:marBottom w:val="0"/>
      <w:divBdr>
        <w:top w:val="none" w:sz="0" w:space="0" w:color="auto"/>
        <w:left w:val="none" w:sz="0" w:space="0" w:color="auto"/>
        <w:bottom w:val="none" w:sz="0" w:space="0" w:color="auto"/>
        <w:right w:val="none" w:sz="0" w:space="0" w:color="auto"/>
      </w:divBdr>
    </w:div>
    <w:div w:id="1597134506">
      <w:bodyDiv w:val="1"/>
      <w:marLeft w:val="0"/>
      <w:marRight w:val="0"/>
      <w:marTop w:val="0"/>
      <w:marBottom w:val="0"/>
      <w:divBdr>
        <w:top w:val="none" w:sz="0" w:space="0" w:color="auto"/>
        <w:left w:val="none" w:sz="0" w:space="0" w:color="auto"/>
        <w:bottom w:val="none" w:sz="0" w:space="0" w:color="auto"/>
        <w:right w:val="none" w:sz="0" w:space="0" w:color="auto"/>
      </w:divBdr>
      <w:divsChild>
        <w:div w:id="8054688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03274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5039360">
      <w:bodyDiv w:val="1"/>
      <w:marLeft w:val="0"/>
      <w:marRight w:val="0"/>
      <w:marTop w:val="0"/>
      <w:marBottom w:val="0"/>
      <w:divBdr>
        <w:top w:val="none" w:sz="0" w:space="0" w:color="auto"/>
        <w:left w:val="none" w:sz="0" w:space="0" w:color="auto"/>
        <w:bottom w:val="none" w:sz="0" w:space="0" w:color="auto"/>
        <w:right w:val="none" w:sz="0" w:space="0" w:color="auto"/>
      </w:divBdr>
    </w:div>
    <w:div w:id="1640768780">
      <w:bodyDiv w:val="1"/>
      <w:marLeft w:val="0"/>
      <w:marRight w:val="0"/>
      <w:marTop w:val="0"/>
      <w:marBottom w:val="0"/>
      <w:divBdr>
        <w:top w:val="none" w:sz="0" w:space="0" w:color="auto"/>
        <w:left w:val="none" w:sz="0" w:space="0" w:color="auto"/>
        <w:bottom w:val="none" w:sz="0" w:space="0" w:color="auto"/>
        <w:right w:val="none" w:sz="0" w:space="0" w:color="auto"/>
      </w:divBdr>
    </w:div>
    <w:div w:id="1743672677">
      <w:bodyDiv w:val="1"/>
      <w:marLeft w:val="0"/>
      <w:marRight w:val="0"/>
      <w:marTop w:val="0"/>
      <w:marBottom w:val="0"/>
      <w:divBdr>
        <w:top w:val="none" w:sz="0" w:space="0" w:color="auto"/>
        <w:left w:val="none" w:sz="0" w:space="0" w:color="auto"/>
        <w:bottom w:val="none" w:sz="0" w:space="0" w:color="auto"/>
        <w:right w:val="none" w:sz="0" w:space="0" w:color="auto"/>
      </w:divBdr>
    </w:div>
    <w:div w:id="1813865850">
      <w:bodyDiv w:val="1"/>
      <w:marLeft w:val="0"/>
      <w:marRight w:val="0"/>
      <w:marTop w:val="0"/>
      <w:marBottom w:val="0"/>
      <w:divBdr>
        <w:top w:val="none" w:sz="0" w:space="0" w:color="auto"/>
        <w:left w:val="none" w:sz="0" w:space="0" w:color="auto"/>
        <w:bottom w:val="none" w:sz="0" w:space="0" w:color="auto"/>
        <w:right w:val="none" w:sz="0" w:space="0" w:color="auto"/>
      </w:divBdr>
    </w:div>
    <w:div w:id="1825202890">
      <w:bodyDiv w:val="1"/>
      <w:marLeft w:val="0"/>
      <w:marRight w:val="0"/>
      <w:marTop w:val="0"/>
      <w:marBottom w:val="0"/>
      <w:divBdr>
        <w:top w:val="none" w:sz="0" w:space="0" w:color="auto"/>
        <w:left w:val="none" w:sz="0" w:space="0" w:color="auto"/>
        <w:bottom w:val="none" w:sz="0" w:space="0" w:color="auto"/>
        <w:right w:val="none" w:sz="0" w:space="0" w:color="auto"/>
      </w:divBdr>
    </w:div>
    <w:div w:id="1863744870">
      <w:bodyDiv w:val="1"/>
      <w:marLeft w:val="0"/>
      <w:marRight w:val="0"/>
      <w:marTop w:val="0"/>
      <w:marBottom w:val="0"/>
      <w:divBdr>
        <w:top w:val="none" w:sz="0" w:space="0" w:color="auto"/>
        <w:left w:val="none" w:sz="0" w:space="0" w:color="auto"/>
        <w:bottom w:val="none" w:sz="0" w:space="0" w:color="auto"/>
        <w:right w:val="none" w:sz="0" w:space="0" w:color="auto"/>
      </w:divBdr>
    </w:div>
    <w:div w:id="1937666540">
      <w:bodyDiv w:val="1"/>
      <w:marLeft w:val="0"/>
      <w:marRight w:val="0"/>
      <w:marTop w:val="0"/>
      <w:marBottom w:val="0"/>
      <w:divBdr>
        <w:top w:val="none" w:sz="0" w:space="0" w:color="auto"/>
        <w:left w:val="none" w:sz="0" w:space="0" w:color="auto"/>
        <w:bottom w:val="none" w:sz="0" w:space="0" w:color="auto"/>
        <w:right w:val="none" w:sz="0" w:space="0" w:color="auto"/>
      </w:divBdr>
    </w:div>
    <w:div w:id="2005544377">
      <w:bodyDiv w:val="1"/>
      <w:marLeft w:val="0"/>
      <w:marRight w:val="0"/>
      <w:marTop w:val="0"/>
      <w:marBottom w:val="0"/>
      <w:divBdr>
        <w:top w:val="none" w:sz="0" w:space="0" w:color="auto"/>
        <w:left w:val="none" w:sz="0" w:space="0" w:color="auto"/>
        <w:bottom w:val="none" w:sz="0" w:space="0" w:color="auto"/>
        <w:right w:val="none" w:sz="0" w:space="0" w:color="auto"/>
      </w:divBdr>
      <w:divsChild>
        <w:div w:id="431753694">
          <w:blockQuote w:val="1"/>
          <w:marLeft w:val="720"/>
          <w:marRight w:val="720"/>
          <w:marTop w:val="100"/>
          <w:marBottom w:val="100"/>
          <w:divBdr>
            <w:top w:val="none" w:sz="0" w:space="0" w:color="auto"/>
            <w:left w:val="none" w:sz="0" w:space="0" w:color="auto"/>
            <w:bottom w:val="none" w:sz="0" w:space="0" w:color="auto"/>
            <w:right w:val="none" w:sz="0" w:space="0" w:color="auto"/>
          </w:divBdr>
        </w:div>
        <w:div w:id="5739793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5066146">
      <w:bodyDiv w:val="1"/>
      <w:marLeft w:val="0"/>
      <w:marRight w:val="0"/>
      <w:marTop w:val="0"/>
      <w:marBottom w:val="0"/>
      <w:divBdr>
        <w:top w:val="none" w:sz="0" w:space="0" w:color="auto"/>
        <w:left w:val="none" w:sz="0" w:space="0" w:color="auto"/>
        <w:bottom w:val="none" w:sz="0" w:space="0" w:color="auto"/>
        <w:right w:val="none" w:sz="0" w:space="0" w:color="auto"/>
      </w:divBdr>
    </w:div>
    <w:div w:id="2067604349">
      <w:bodyDiv w:val="1"/>
      <w:marLeft w:val="0"/>
      <w:marRight w:val="0"/>
      <w:marTop w:val="0"/>
      <w:marBottom w:val="0"/>
      <w:divBdr>
        <w:top w:val="none" w:sz="0" w:space="0" w:color="auto"/>
        <w:left w:val="none" w:sz="0" w:space="0" w:color="auto"/>
        <w:bottom w:val="none" w:sz="0" w:space="0" w:color="auto"/>
        <w:right w:val="none" w:sz="0" w:space="0" w:color="auto"/>
      </w:divBdr>
    </w:div>
    <w:div w:id="2072843829">
      <w:bodyDiv w:val="1"/>
      <w:marLeft w:val="0"/>
      <w:marRight w:val="0"/>
      <w:marTop w:val="0"/>
      <w:marBottom w:val="0"/>
      <w:divBdr>
        <w:top w:val="none" w:sz="0" w:space="0" w:color="auto"/>
        <w:left w:val="none" w:sz="0" w:space="0" w:color="auto"/>
        <w:bottom w:val="none" w:sz="0" w:space="0" w:color="auto"/>
        <w:right w:val="none" w:sz="0" w:space="0" w:color="auto"/>
      </w:divBdr>
    </w:div>
    <w:div w:id="2102483902">
      <w:bodyDiv w:val="1"/>
      <w:marLeft w:val="0"/>
      <w:marRight w:val="0"/>
      <w:marTop w:val="0"/>
      <w:marBottom w:val="0"/>
      <w:divBdr>
        <w:top w:val="none" w:sz="0" w:space="0" w:color="auto"/>
        <w:left w:val="none" w:sz="0" w:space="0" w:color="auto"/>
        <w:bottom w:val="none" w:sz="0" w:space="0" w:color="auto"/>
        <w:right w:val="none" w:sz="0" w:space="0" w:color="auto"/>
      </w:divBdr>
    </w:div>
    <w:div w:id="2106266770">
      <w:bodyDiv w:val="1"/>
      <w:marLeft w:val="0"/>
      <w:marRight w:val="0"/>
      <w:marTop w:val="0"/>
      <w:marBottom w:val="0"/>
      <w:divBdr>
        <w:top w:val="none" w:sz="0" w:space="0" w:color="auto"/>
        <w:left w:val="none" w:sz="0" w:space="0" w:color="auto"/>
        <w:bottom w:val="none" w:sz="0" w:space="0" w:color="auto"/>
        <w:right w:val="none" w:sz="0" w:space="0" w:color="auto"/>
      </w:divBdr>
    </w:div>
    <w:div w:id="2108039672">
      <w:bodyDiv w:val="1"/>
      <w:marLeft w:val="0"/>
      <w:marRight w:val="0"/>
      <w:marTop w:val="0"/>
      <w:marBottom w:val="0"/>
      <w:divBdr>
        <w:top w:val="none" w:sz="0" w:space="0" w:color="auto"/>
        <w:left w:val="none" w:sz="0" w:space="0" w:color="auto"/>
        <w:bottom w:val="none" w:sz="0" w:space="0" w:color="auto"/>
        <w:right w:val="none" w:sz="0" w:space="0" w:color="auto"/>
      </w:divBdr>
    </w:div>
    <w:div w:id="2134515008">
      <w:bodyDiv w:val="1"/>
      <w:marLeft w:val="0"/>
      <w:marRight w:val="0"/>
      <w:marTop w:val="0"/>
      <w:marBottom w:val="0"/>
      <w:divBdr>
        <w:top w:val="none" w:sz="0" w:space="0" w:color="auto"/>
        <w:left w:val="none" w:sz="0" w:space="0" w:color="auto"/>
        <w:bottom w:val="none" w:sz="0" w:space="0" w:color="auto"/>
        <w:right w:val="none" w:sz="0" w:space="0" w:color="auto"/>
      </w:divBdr>
    </w:div>
    <w:div w:id="214303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599A65-1BF4-41F1-AEBC-B87F19031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2453</TotalTime>
  <Pages>1</Pages>
  <Words>3179</Words>
  <Characters>18126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VIRGO</dc:creator>
  <cp:lastModifiedBy>VIRGO</cp:lastModifiedBy>
  <cp:revision>46</cp:revision>
  <cp:lastPrinted>2026-02-13T14:15:00Z</cp:lastPrinted>
  <dcterms:created xsi:type="dcterms:W3CDTF">2026-02-06T00:33:00Z</dcterms:created>
  <dcterms:modified xsi:type="dcterms:W3CDTF">2026-04-27T12:58:00Z</dcterms:modified>
</cp:coreProperties>
</file>