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0" w:firstLine="0"/>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IMPLEMENTASI KEBIJAKAN </w:t>
      </w:r>
      <w:r w:rsidDel="00000000" w:rsidR="00000000" w:rsidRPr="00000000">
        <w:rPr>
          <w:rFonts w:ascii="Times New Roman" w:cs="Times New Roman" w:eastAsia="Times New Roman" w:hAnsi="Times New Roman"/>
          <w:b w:val="1"/>
          <w:bCs w:val="1"/>
          <w:i w:val="1"/>
          <w:iCs w:val="1"/>
          <w:sz w:val="32"/>
          <w:szCs w:val="32"/>
          <w:rtl w:val="0"/>
        </w:rPr>
        <w:t xml:space="preserve">DEEP LEARNING</w:t>
      </w:r>
      <w:r w:rsidDel="00000000" w:rsidR="00000000" w:rsidRPr="00000000">
        <w:rPr>
          <w:rFonts w:ascii="Times New Roman" w:cs="Times New Roman" w:eastAsia="Times New Roman" w:hAnsi="Times New Roman"/>
          <w:b w:val="1"/>
          <w:bCs w:val="1"/>
          <w:sz w:val="32"/>
          <w:szCs w:val="32"/>
          <w:rtl w:val="0"/>
        </w:rPr>
        <w:t xml:space="preserve"> DALAM MENINGKATKAN MUTU PEMBELAJARAN IPA SISWA SEKOLAH MENENGAH PERTAMA</w:t>
      </w:r>
    </w:p>
    <w:p w:rsidR="00000000" w:rsidDel="00000000" w:rsidP="00000000" w:rsidRDefault="00000000" w:rsidRPr="00000000" w14:paraId="00000002">
      <w:pPr>
        <w:spacing w:line="240" w:lineRule="auto"/>
        <w:ind w:left="0" w:firstLine="0"/>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(Studi Kasus pada SMPN 1 Majalaya dan SMPN 1 Ibun Kabupaten Bandung)</w:t>
      </w:r>
    </w:p>
    <w:p w:rsidR="00000000" w:rsidDel="00000000" w:rsidP="00000000" w:rsidRDefault="00000000" w:rsidRPr="00000000" w14:paraId="00000003">
      <w:pPr>
        <w:spacing w:line="240" w:lineRule="auto"/>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line="240" w:lineRule="auto"/>
        <w:ind w:firstLine="539"/>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IMPLEMENTATION OF DEEP LEARNING POLICY IN IMPROVING THE QUALITY OF SCIENCE LEARNING FOR JUNIOR HIGH SCHOOL STUDENTS</w:t>
      </w:r>
    </w:p>
    <w:p w:rsidR="00000000" w:rsidDel="00000000" w:rsidP="00000000" w:rsidRDefault="00000000" w:rsidRPr="00000000" w14:paraId="00000005">
      <w:pPr>
        <w:spacing w:line="240" w:lineRule="auto"/>
        <w:ind w:left="0" w:firstLine="0"/>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(Case Study at SMPN 1 Majalaya and SMPN 1 Ibun, Bandung Regency)</w:t>
      </w:r>
    </w:p>
    <w:p w:rsidR="00000000" w:rsidDel="00000000" w:rsidP="00000000" w:rsidRDefault="00000000" w:rsidRPr="00000000" w14:paraId="00000006">
      <w:pPr>
        <w:spacing w:line="240" w:lineRule="auto"/>
        <w:ind w:left="0" w:firstLine="0"/>
        <w:jc w:val="center"/>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07">
      <w:pPr>
        <w:spacing w:line="240" w:lineRule="auto"/>
        <w:ind w:firstLine="539"/>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8">
      <w:pPr>
        <w:spacing w:line="24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TESIS</w:t>
      </w:r>
    </w:p>
    <w:p w:rsidR="00000000" w:rsidDel="00000000" w:rsidP="00000000" w:rsidRDefault="00000000" w:rsidRPr="00000000" w14:paraId="00000009">
      <w:pPr>
        <w:spacing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spacing w:line="240" w:lineRule="auto"/>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Untuk Memenuhi Salah Satu Syarat Ujian</w:t>
      </w:r>
    </w:p>
    <w:p w:rsidR="00000000" w:rsidDel="00000000" w:rsidP="00000000" w:rsidRDefault="00000000" w:rsidRPr="00000000" w14:paraId="0000000C">
      <w:pPr>
        <w:spacing w:line="240" w:lineRule="auto"/>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Guna Memperoleh Gelar Magister Bidang Administrasi Pendidikan </w:t>
      </w:r>
    </w:p>
    <w:p w:rsidR="00000000" w:rsidDel="00000000" w:rsidP="00000000" w:rsidRDefault="00000000" w:rsidRPr="00000000" w14:paraId="0000000D">
      <w:pPr>
        <w:spacing w:line="240" w:lineRule="auto"/>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 Studi Administrasi Pendidikan</w:t>
      </w:r>
    </w:p>
    <w:p w:rsidR="00000000" w:rsidDel="00000000" w:rsidP="00000000" w:rsidRDefault="00000000" w:rsidRPr="00000000" w14:paraId="0000000E">
      <w:pPr>
        <w:spacing w:line="240" w:lineRule="auto"/>
        <w:ind w:left="0" w:firstLine="0"/>
        <w:jc w:val="center"/>
        <w:rPr>
          <w:rFonts w:ascii="Times New Roman" w:cs="Times New Roman" w:eastAsia="Times New Roman" w:hAnsi="Times New Roman"/>
        </w:rPr>
      </w:pPr>
      <w:bookmarkStart w:colFirst="0" w:colLast="0" w:name="_m5jftfhrq1an" w:id="0"/>
      <w:bookmarkEnd w:id="0"/>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1715770</wp:posOffset>
            </wp:positionH>
            <wp:positionV relativeFrom="paragraph">
              <wp:posOffset>265430</wp:posOffset>
            </wp:positionV>
            <wp:extent cx="1543050" cy="1712595"/>
            <wp:effectExtent b="0" l="0" r="0" t="0"/>
            <wp:wrapTopAndBottom distB="0" distT="0"/>
            <wp:docPr descr="Sebuah gambar berisi logo, simbol, lambang, Font  Deskripsi dibuat secara otomatis" id="1" name="image1.jpg"/>
            <a:graphic>
              <a:graphicData uri="http://schemas.openxmlformats.org/drawingml/2006/picture">
                <pic:pic>
                  <pic:nvPicPr>
                    <pic:cNvPr descr="Sebuah gambar berisi logo, simbol, lambang, Font  Deskripsi dibuat secara otomatis" id="0" name="image1.jpg"/>
                    <pic:cNvPicPr preferRelativeResize="0"/>
                  </pic:nvPicPr>
                  <pic:blipFill>
                    <a:blip r:embed="rId6"/>
                    <a:srcRect b="0" l="0" r="0" t="0"/>
                    <a:stretch>
                      <a:fillRect/>
                    </a:stretch>
                  </pic:blipFill>
                  <pic:spPr>
                    <a:xfrm>
                      <a:off x="0" y="0"/>
                      <a:ext cx="1543050" cy="1712595"/>
                    </a:xfrm>
                    <a:prstGeom prst="rect"/>
                    <a:ln/>
                  </pic:spPr>
                </pic:pic>
              </a:graphicData>
            </a:graphic>
          </wp:anchor>
        </w:drawing>
      </w:r>
    </w:p>
    <w:p w:rsidR="00000000" w:rsidDel="00000000" w:rsidP="00000000" w:rsidRDefault="00000000" w:rsidRPr="00000000" w14:paraId="0000000F">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line="240" w:lineRule="auto"/>
        <w:ind w:left="0" w:right="2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Oleh </w:t>
      </w:r>
    </w:p>
    <w:p w:rsidR="00000000" w:rsidDel="00000000" w:rsidP="00000000" w:rsidRDefault="00000000" w:rsidRPr="00000000" w14:paraId="00000011">
      <w:pPr>
        <w:spacing w:line="240" w:lineRule="auto"/>
        <w:ind w:left="0" w:right="2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Hajar Nurjanah</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NIM. 41038103241078</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SEKOLAH PASCASARJANA</w:t>
      </w:r>
    </w:p>
    <w:p w:rsidR="00000000" w:rsidDel="00000000" w:rsidP="00000000" w:rsidRDefault="00000000" w:rsidRPr="00000000" w14:paraId="00000016">
      <w:pPr>
        <w:spacing w:line="240" w:lineRule="auto"/>
        <w:ind w:left="0" w:firstLine="0"/>
        <w:jc w:val="center"/>
        <w:rPr>
          <w:rFonts w:ascii="Times New Roman" w:cs="Times New Roman" w:eastAsia="Times New Roman" w:hAnsi="Times New Roman"/>
          <w:b w:val="1"/>
          <w:bCs w:val="1"/>
          <w:sz w:val="28"/>
          <w:szCs w:val="28"/>
        </w:rPr>
      </w:pPr>
      <w:bookmarkStart w:colFirst="0" w:colLast="0" w:name="_csge6temnmr5" w:id="1"/>
      <w:bookmarkEnd w:id="1"/>
      <w:r w:rsidDel="00000000" w:rsidR="00000000" w:rsidRPr="00000000">
        <w:rPr>
          <w:rFonts w:ascii="Times New Roman" w:cs="Times New Roman" w:eastAsia="Times New Roman" w:hAnsi="Times New Roman"/>
          <w:b w:val="1"/>
          <w:bCs w:val="1"/>
          <w:sz w:val="28"/>
          <w:szCs w:val="28"/>
          <w:rtl w:val="0"/>
        </w:rPr>
        <w:t xml:space="preserve">UNIVERSITAS ISLAM NUSANTARA</w:t>
      </w:r>
    </w:p>
    <w:p w:rsidR="00000000" w:rsidDel="00000000" w:rsidP="00000000" w:rsidRDefault="00000000" w:rsidRPr="00000000" w14:paraId="00000017">
      <w:pPr>
        <w:spacing w:line="240" w:lineRule="auto"/>
        <w:ind w:lef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BANDUNG</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ectPr>
          <w:headerReference r:id="rId7" w:type="default"/>
          <w:footerReference r:id="rId8" w:type="default"/>
          <w:pgSz w:h="16838" w:w="11906" w:orient="portrait"/>
          <w:pgMar w:bottom="1701" w:top="2268" w:left="2268" w:right="1701" w:header="709" w:footer="709"/>
          <w:pgNumType w:start="1"/>
        </w:sect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2026</w:t>
      </w:r>
    </w:p>
    <w:p w:rsidR="00000000" w:rsidDel="00000000" w:rsidP="00000000" w:rsidRDefault="00000000" w:rsidRPr="00000000" w14:paraId="00000019">
      <w:pPr>
        <w:pStyle w:val="Heading1"/>
        <w:ind w:firstLine="0"/>
        <w:jc w:val="center"/>
        <w:rPr>
          <w:b w:val="0"/>
          <w:bCs w:val="0"/>
          <w:color w:val="000000"/>
        </w:rPr>
      </w:pPr>
      <w:bookmarkStart w:colFirst="0" w:colLast="0" w:name="_y7z84lv97imb" w:id="2"/>
      <w:bookmarkEnd w:id="2"/>
      <w:r w:rsidDel="00000000" w:rsidR="00000000" w:rsidRPr="00000000">
        <w:rPr>
          <w:b w:val="0"/>
          <w:bCs w:val="0"/>
          <w:color w:val="000000"/>
          <w:rtl w:val="0"/>
        </w:rPr>
        <w:t xml:space="preserve">SURAT PERNYATAAN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Yang bertanda tangan di bawah ini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793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096"/>
        <w:gridCol w:w="284"/>
        <w:gridCol w:w="5557"/>
        <w:tblGridChange w:id="0">
          <w:tblGrid>
            <w:gridCol w:w="2096"/>
            <w:gridCol w:w="284"/>
            <w:gridCol w:w="5557"/>
          </w:tblGrid>
        </w:tblGridChange>
      </w:tblGrid>
      <w:tr>
        <w:trPr>
          <w:cantSplit w:val="0"/>
          <w:tblHeader w:val="0"/>
        </w:trPr>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Nama </w:t>
            </w:r>
          </w:p>
        </w:tc>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Hajar Nurjanah</w:t>
            </w:r>
          </w:p>
        </w:tc>
      </w:tr>
      <w:tr>
        <w:trPr>
          <w:cantSplit w:val="0"/>
          <w:tblHeader w:val="0"/>
        </w:trPr>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NIM</w:t>
            </w:r>
          </w:p>
        </w:tc>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41038103241078</w:t>
            </w:r>
          </w:p>
        </w:tc>
      </w:tr>
      <w:tr>
        <w:trPr>
          <w:cantSplit w:val="0"/>
          <w:tblHeader w:val="0"/>
        </w:trPr>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Program Studi</w:t>
            </w:r>
          </w:p>
        </w:tc>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S2 Adminitrasi Pendidikan</w:t>
            </w:r>
          </w:p>
        </w:tc>
      </w:tr>
    </w:tbl>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ini menyatakan bahwa tesis dengan judul </w:t>
      </w:r>
      <w:r w:rsidDel="00000000" w:rsidR="00000000" w:rsidRPr="00000000">
        <w:rPr>
          <w:rFonts w:ascii="Times New Roman" w:cs="Times New Roman" w:eastAsia="Times New Roman" w:hAnsi="Times New Roman"/>
          <w:b w:val="1"/>
          <w:bCs w:val="1"/>
          <w:sz w:val="24"/>
          <w:szCs w:val="24"/>
          <w:rtl w:val="0"/>
        </w:rPr>
        <w:t xml:space="preserve">IMPLEMENTASI KEBIJAKAN </w:t>
      </w:r>
      <w:r w:rsidDel="00000000" w:rsidR="00000000" w:rsidRPr="00000000">
        <w:rPr>
          <w:rFonts w:ascii="Times New Roman" w:cs="Times New Roman" w:eastAsia="Times New Roman" w:hAnsi="Times New Roman"/>
          <w:b w:val="1"/>
          <w:bCs w:val="1"/>
          <w:i w:val="1"/>
          <w:iCs w:val="1"/>
          <w:sz w:val="24"/>
          <w:szCs w:val="24"/>
          <w:rtl w:val="0"/>
        </w:rPr>
        <w:t xml:space="preserve">DEEP LEARNING</w:t>
      </w:r>
      <w:r w:rsidDel="00000000" w:rsidR="00000000" w:rsidRPr="00000000">
        <w:rPr>
          <w:rFonts w:ascii="Times New Roman" w:cs="Times New Roman" w:eastAsia="Times New Roman" w:hAnsi="Times New Roman"/>
          <w:b w:val="1"/>
          <w:bCs w:val="1"/>
          <w:sz w:val="24"/>
          <w:szCs w:val="24"/>
          <w:rtl w:val="0"/>
        </w:rPr>
        <w:t xml:space="preserve"> DALAM MENINGKATKAN MUTU PEMBELAJARAN IPA SISWA SEKOLAH MENENGAH PERTAMA </w:t>
      </w:r>
      <w:r w:rsidDel="00000000" w:rsidR="00000000" w:rsidRPr="00000000">
        <w:rPr>
          <w:rFonts w:ascii="Times New Roman" w:cs="Times New Roman" w:eastAsia="Times New Roman" w:hAnsi="Times New Roman"/>
          <w:sz w:val="24"/>
          <w:szCs w:val="24"/>
          <w:rtl w:val="0"/>
        </w:rPr>
        <w:t xml:space="preserve">(Studi Kasus di SMP Negeri 1 Majalaya dan SMP Negeri 1 Ibun Kabupaten Bandung), beserta isinya adalah benar-benar karya sendiri dan saya tidak melakukan penjiplakan atau pengutipan yang tidak sesuai dengan etika yang berlaku dalam masyarakat ilmiah serta benar-benar memuat kebenaran ilmiah didasari penelitian ysng metode atau prosedurnya dapat dipertanggungjawabkan secara akademik.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Atas Pernyataan ini saya siap menanggung segala resiko atau sanksi akademik apabila dikemudian hari ditemukan adanya kekeliruan dan pelanggaran atas etika keilmuan. Demikian pernyataan ini dibuat dalam keadaan sadar akan kebenaran dan tanpa ada tekanan dari pihak manapun.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0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Bandung,     April 2026</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97" w:right="0" w:hanging="663.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Yang membuat penyataan,</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32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Hajar Nurjanah</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NIM. 41038103241078</w:t>
      </w:r>
    </w:p>
    <w:p w:rsidR="00000000" w:rsidDel="00000000" w:rsidP="00000000" w:rsidRDefault="00000000" w:rsidRPr="00000000" w14:paraId="00000037">
      <w:pPr>
        <w:pStyle w:val="Heading1"/>
        <w:ind w:firstLine="0"/>
        <w:jc w:val="center"/>
        <w:rPr/>
      </w:pPr>
      <w:bookmarkStart w:colFirst="0" w:colLast="0" w:name="_z300ien28w03" w:id="3"/>
      <w:bookmarkEnd w:id="3"/>
      <w:r w:rsidDel="00000000" w:rsidR="00000000" w:rsidRPr="00000000">
        <w:rPr>
          <w:rtl w:val="0"/>
        </w:rPr>
        <w:t xml:space="preserve">Abstrak</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dilatarbelakangi oleh pentingnya peningkatan mutu pembelajaran IPA di sekolah menengah pertama yang masih menghadapi berbagai tantangan dalam implementasi pembelajaran yang bermakna. Pembelajaran yang cenderung berpusat pada guru dan berorientasi pada hafalan menyebabkan keterlibatan siswa rendah serta belum berkembangnya kemampuan berpikir kritis, kreativitas, dan pemahaman konseptual secara mendalam. Dalam konteks Kurikulum Merdeka,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menjadi strategi yang relevan untuk mendorong pembelajaran yang berpusat pada siswa dan berorientasi pada pengembangan keterampilan abad ke-21. Penelitian ini bertujuan untuk mengeksplorasi dan menganalisis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melalui aspek perencanaan, pengorganisasian, pelaksanaan, dan evaluasi dalam meningkatkan mutu pembelajaran IPA di SMPN 1 Majalaya dan SMPN 1 Ibun Kabupaten Bandung. Penelitian ini dilandasi oleh teori manajemen dari G.R. Terry serta teori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dari Michael Fullan dan Maria Langworthy. Penelitian menggunakan pendekatan kualitatif dengan metode studi kasus. Data dikumpulkan melalui wawancara mendalam, observasi langsung, dan studi dokumentasi, kemudian dianalisis secara interaktif melalui tahap reduksi data, penyajian data, dan penarikan kesimpulan. Hasil penelitian menunjukkan bahwa perencanaan pembelajaran telah dilakukan secara sistematis dengan mengintegrasikan tujuan pembelajaran bermakna, materi kontekstual, serta strategi pembelajaran yang mendorong keterlibatan aktif siswa. Pengorganisasian dilaksanakan melalui pembagian tugas yang jelas dan kolaboratif antara kepala sekolah, guru, dan tenaga pendukung. Pelaksanaan pembelajaran mencerminkan prinsip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melalui aktivitas memahami, mengaplikasikan, dan merefleksikan pengetahuan secara aktif. Evaluasi dilakukan secara autentik melalui berbagai bentuk asesmen yang mendukung refleksi belajar siswa. Implementasi ini berdampak positif terhadap peningkatan keterlibatan, pemahaman konseptual, kemampuan berpikir kritis, kreativitas, dan motivasi belajar siswa. Namun demikian, terdapat kendala berupa keterbatasan kompetensi guru, sarana prasarana, dan dukungan pembiayaan. Oleh karena itu, diperlukan penguatan manajemen pembelajaran dan dukungan kebijakan yang berkelanjutan untuk mengoptimalkan implementasi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meningkatkan mutu pembelajaran IPA.</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mb31rig0c1e" w:id="4"/>
      <w:bookmarkEnd w:id="4"/>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Kata kunci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Kurikulum Merdeka, Keterampilan Abad ke-21</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pStyle w:val="Heading1"/>
        <w:ind w:firstLine="0"/>
        <w:jc w:val="center"/>
        <w:rPr/>
      </w:pPr>
      <w:bookmarkStart w:colFirst="0" w:colLast="0" w:name="_gjh43aop4fsc" w:id="5"/>
      <w:bookmarkEnd w:id="5"/>
      <w:r w:rsidDel="00000000" w:rsidR="00000000" w:rsidRPr="00000000">
        <w:rPr>
          <w:i w:val="1"/>
          <w:iCs w:val="1"/>
          <w:rtl w:val="0"/>
        </w:rPr>
        <w:t xml:space="preserve">Abstract</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spacing w:line="240" w:lineRule="auto"/>
        <w:ind w:left="0" w:right="11" w:firstLine="0"/>
        <w:rPr>
          <w:rFonts w:ascii="Times New Roman" w:cs="Times New Roman" w:eastAsia="Times New Roman" w:hAnsi="Times New Roman"/>
          <w:i w:val="1"/>
          <w:iCs w:val="1"/>
          <w:sz w:val="24"/>
          <w:szCs w:val="24"/>
        </w:rPr>
      </w:pPr>
      <w:bookmarkStart w:colFirst="0" w:colLast="0" w:name="_8izkdl7g66yf" w:id="6"/>
      <w:bookmarkEnd w:id="6"/>
      <w:r w:rsidDel="00000000" w:rsidR="00000000" w:rsidRPr="00000000">
        <w:rPr>
          <w:rFonts w:ascii="Times New Roman" w:cs="Times New Roman" w:eastAsia="Times New Roman" w:hAnsi="Times New Roman"/>
          <w:i w:val="1"/>
          <w:iCs w:val="1"/>
          <w:sz w:val="24"/>
          <w:szCs w:val="24"/>
          <w:rtl w:val="0"/>
        </w:rPr>
        <w:t xml:space="preserve">This study is motivated by the importance of improving the quality of science learning in junior high schools, which still faces challenges in implementing meaningful learning processes. Learning practices that are predominantly teacher-centered and focused on memorization result in low student engagement and underdeveloped critical thinking, creativity, and conceptual understanding. In the context of the Merdeka Curriculum, the deep learning approach becomes a relevant strategy to promote student-centered learning and support the development of 21st-century skills. This study aims to explore and analyze the implementation of deep learning policies through planning, organizing, actuating, and evaluating aspects in improving the quality of science learning at SMPN 1 Majalaya and SMPN 1 Ibun, Bandung Regency. The study is grounded in management theory by G.R. Terry and deep learning theory by Michael Fullan and Maria Langworthy. This research employs a qualitative approach with a case study method. Data were collected through in-depth interviews, direct observations, and documentation, and analyzed using an interactive model consisting of data reduction, data display, and conclusion drawing. The findings reveal that learning planning was conducted systematically by integrating meaningful learning objectives, contextual materials, and strategies that encourage active student engagement. Organizing was implemented through clear and collaborative task distribution among school leaders, teachers, and supporting staff. The implementation of learning reflects deep learning principles through activities of understanding, applying, and reflecting on knowledge actively. Evaluation was carried out authentically through various assessment methods that support student reflection. Overall, the implementation of deep learning has a positive impact on student engagement, conceptual understanding, critical thinking, creativity, and learning motivation. However, challenges remain in terms of teacher competence, infrastructure, and financial support. Therefore, strengthening instructional management and continuous policy support are essential to optimize the implementation of deep learning in improving the quality of science learning.</w:t>
      </w:r>
    </w:p>
    <w:p w:rsidR="00000000" w:rsidDel="00000000" w:rsidP="00000000" w:rsidRDefault="00000000" w:rsidRPr="00000000" w14:paraId="00000045">
      <w:pPr>
        <w:spacing w:line="240" w:lineRule="auto"/>
        <w:ind w:left="0" w:right="11" w:firstLine="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6">
      <w:pPr>
        <w:ind w:left="0" w:right="11"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Keywords:</w:t>
      </w:r>
      <w:r w:rsidDel="00000000" w:rsidR="00000000" w:rsidRPr="00000000">
        <w:rPr>
          <w:rFonts w:ascii="Times New Roman" w:cs="Times New Roman" w:eastAsia="Times New Roman" w:hAnsi="Times New Roman"/>
          <w:i w:val="1"/>
          <w:iCs w:val="1"/>
          <w:sz w:val="24"/>
          <w:szCs w:val="24"/>
          <w:rtl w:val="0"/>
        </w:rPr>
        <w:t xml:space="preserve"> Management, Deep Learning, Merdeka Curriculum, 21st-Century Skills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pStyle w:val="Heading1"/>
        <w:ind w:firstLine="0"/>
        <w:jc w:val="center"/>
        <w:rPr/>
      </w:pPr>
      <w:bookmarkStart w:colFirst="0" w:colLast="0" w:name="_t4euyd913dev" w:id="7"/>
      <w:bookmarkEnd w:id="7"/>
      <w:r w:rsidDel="00000000" w:rsidR="00000000" w:rsidRPr="00000000">
        <w:rPr>
          <w:rtl w:val="0"/>
        </w:rPr>
        <w:t xml:space="preserve">LEMBAR PERSETUJUAN</w:t>
      </w:r>
    </w:p>
    <w:p w:rsidR="00000000" w:rsidDel="00000000" w:rsidP="00000000" w:rsidRDefault="00000000" w:rsidRPr="00000000" w14:paraId="00000053">
      <w:pPr>
        <w:ind w:lef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4">
      <w:pPr>
        <w:spacing w:line="240" w:lineRule="auto"/>
        <w:ind w:left="0" w:firstLine="0"/>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IMPLEMENTASI KEBIJAKAN </w:t>
      </w:r>
      <w:r w:rsidDel="00000000" w:rsidR="00000000" w:rsidRPr="00000000">
        <w:rPr>
          <w:rFonts w:ascii="Times New Roman" w:cs="Times New Roman" w:eastAsia="Times New Roman" w:hAnsi="Times New Roman"/>
          <w:b w:val="1"/>
          <w:bCs w:val="1"/>
          <w:i w:val="1"/>
          <w:iCs w:val="1"/>
          <w:sz w:val="32"/>
          <w:szCs w:val="32"/>
          <w:rtl w:val="0"/>
        </w:rPr>
        <w:t xml:space="preserve">DEEP LEARNING</w:t>
      </w:r>
      <w:r w:rsidDel="00000000" w:rsidR="00000000" w:rsidRPr="00000000">
        <w:rPr>
          <w:rFonts w:ascii="Times New Roman" w:cs="Times New Roman" w:eastAsia="Times New Roman" w:hAnsi="Times New Roman"/>
          <w:b w:val="1"/>
          <w:bCs w:val="1"/>
          <w:sz w:val="32"/>
          <w:szCs w:val="32"/>
          <w:rtl w:val="0"/>
        </w:rPr>
        <w:t xml:space="preserve"> DALAM MENINGKATKAN MUTU PEMBELAJARAN IPA SISWA SEKOLAH MENENGAH PERTAMA</w:t>
      </w:r>
    </w:p>
    <w:p w:rsidR="00000000" w:rsidDel="00000000" w:rsidP="00000000" w:rsidRDefault="00000000" w:rsidRPr="00000000" w14:paraId="00000055">
      <w:pPr>
        <w:spacing w:line="240" w:lineRule="auto"/>
        <w:ind w:left="0" w:firstLine="0"/>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(Studi Kasus pada SMPN 1 Majalaya dan SMPN 1 Ibun Kabupaten Bandung)</w:t>
      </w:r>
    </w:p>
    <w:p w:rsidR="00000000" w:rsidDel="00000000" w:rsidP="00000000" w:rsidRDefault="00000000" w:rsidRPr="00000000" w14:paraId="00000056">
      <w:pPr>
        <w:spacing w:line="240" w:lineRule="auto"/>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7">
      <w:pPr>
        <w:spacing w:line="240" w:lineRule="auto"/>
        <w:ind w:firstLine="539"/>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IMPLEMENTATION OF DEEP LEARNING POLICY IN IMPROVING THE QUALITY OF SCIENCE LEARNING FOR JUNIOR HIGH SCHOOL STUDENTS</w:t>
      </w:r>
    </w:p>
    <w:p w:rsidR="00000000" w:rsidDel="00000000" w:rsidP="00000000" w:rsidRDefault="00000000" w:rsidRPr="00000000" w14:paraId="00000058">
      <w:pPr>
        <w:spacing w:line="240" w:lineRule="auto"/>
        <w:ind w:left="0" w:firstLine="0"/>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(Case Study at SMPN 1 Majalaya and SMPN 1 Ibun, Bandung Regency)</w:t>
      </w:r>
    </w:p>
    <w:p w:rsidR="00000000" w:rsidDel="00000000" w:rsidP="00000000" w:rsidRDefault="00000000" w:rsidRPr="00000000" w14:paraId="00000059">
      <w:pPr>
        <w:ind w:lef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A">
      <w:pPr>
        <w:ind w:left="0" w:right="2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left="0" w:right="2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Oleh : </w:t>
      </w:r>
    </w:p>
    <w:p w:rsidR="00000000" w:rsidDel="00000000" w:rsidP="00000000" w:rsidRDefault="00000000" w:rsidRPr="00000000" w14:paraId="0000005C">
      <w:pPr>
        <w:ind w:left="0" w:right="2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Hajar Nurjanah</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NIM. 41038103241078</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Bandung,   April 2026</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Pembimbing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spacing w:line="240" w:lineRule="auto"/>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H. R. Supyan Sauri, M.M.Pd </w:t>
      </w:r>
    </w:p>
    <w:p w:rsidR="00000000" w:rsidDel="00000000" w:rsidP="00000000" w:rsidRDefault="00000000" w:rsidRPr="00000000" w14:paraId="00000068">
      <w:pPr>
        <w:spacing w:line="240" w:lineRule="auto"/>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NIDK. 8954890024</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Kepala Program Studi S2 Adpen</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Dr. Hj. Deti Rostini, M.M.Pd</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NIDK. 8908960023</w:t>
      </w:r>
      <w:r w:rsidDel="00000000" w:rsidR="00000000" w:rsidRPr="00000000">
        <w:rPr>
          <w:rtl w:val="0"/>
        </w:rPr>
      </w:r>
    </w:p>
    <w:p w:rsidR="00000000" w:rsidDel="00000000" w:rsidP="00000000" w:rsidRDefault="00000000" w:rsidRPr="00000000" w14:paraId="00000072">
      <w:pPr>
        <w:pStyle w:val="Heading1"/>
        <w:ind w:firstLine="0"/>
        <w:jc w:val="center"/>
        <w:rPr/>
      </w:pPr>
      <w:bookmarkStart w:colFirst="0" w:colLast="0" w:name="_fg5yh9it3t0l" w:id="8"/>
      <w:bookmarkEnd w:id="8"/>
      <w:r w:rsidDel="00000000" w:rsidR="00000000" w:rsidRPr="00000000">
        <w:rPr>
          <w:rtl w:val="0"/>
        </w:rPr>
        <w:t xml:space="preserve">KATA PENGANTAR</w:t>
      </w:r>
    </w:p>
    <w:p w:rsidR="00000000" w:rsidDel="00000000" w:rsidP="00000000" w:rsidRDefault="00000000" w:rsidRPr="00000000" w14:paraId="00000073">
      <w:pPr>
        <w:ind w:firstLine="539"/>
        <w:rPr/>
      </w:pPr>
      <w:r w:rsidDel="00000000" w:rsidR="00000000" w:rsidRPr="00000000">
        <w:rPr>
          <w:rtl w:val="0"/>
        </w:rPr>
      </w:r>
    </w:p>
    <w:p w:rsidR="00000000" w:rsidDel="00000000" w:rsidP="00000000" w:rsidRDefault="00000000" w:rsidRPr="00000000" w14:paraId="00000074">
      <w:pPr>
        <w:ind w:left="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Puji dan syukur penulis panjatkan ke hadirat Tuhan Yang Maha Esa atas segala rahmat, karunia, serta hidayah-Nya, sehingga penulis dapat menyelesaikan tesis yang berjudul </w:t>
      </w:r>
      <w:r w:rsidDel="00000000" w:rsidR="00000000" w:rsidRPr="00000000">
        <w:rPr>
          <w:rFonts w:ascii="Times New Roman" w:cs="Times New Roman" w:eastAsia="Times New Roman" w:hAnsi="Times New Roman"/>
          <w:b w:val="1"/>
          <w:bCs w:val="1"/>
          <w:sz w:val="24"/>
          <w:szCs w:val="24"/>
          <w:rtl w:val="0"/>
        </w:rPr>
        <w:t xml:space="preserve">Implementasi Kebijakan </w:t>
      </w:r>
      <w:r w:rsidDel="00000000" w:rsidR="00000000" w:rsidRPr="00000000">
        <w:rPr>
          <w:rFonts w:ascii="Times New Roman" w:cs="Times New Roman" w:eastAsia="Times New Roman" w:hAnsi="Times New Roman"/>
          <w:b w:val="1"/>
          <w:bCs w:val="1"/>
          <w:i w:val="1"/>
          <w:iCs w:val="1"/>
          <w:sz w:val="24"/>
          <w:szCs w:val="24"/>
          <w:rtl w:val="0"/>
        </w:rPr>
        <w:t xml:space="preserve">Deep Learning</w:t>
      </w:r>
      <w:r w:rsidDel="00000000" w:rsidR="00000000" w:rsidRPr="00000000">
        <w:rPr>
          <w:rFonts w:ascii="Times New Roman" w:cs="Times New Roman" w:eastAsia="Times New Roman" w:hAnsi="Times New Roman"/>
          <w:b w:val="1"/>
          <w:bCs w:val="1"/>
          <w:sz w:val="24"/>
          <w:szCs w:val="24"/>
          <w:rtl w:val="0"/>
        </w:rPr>
        <w:t xml:space="preserve"> dalam Meningkatkan Mutu Pembelajaran IPA Siswa Sekolah Menengah Pertama </w:t>
      </w:r>
      <w:r w:rsidDel="00000000" w:rsidR="00000000" w:rsidRPr="00000000">
        <w:rPr>
          <w:rFonts w:ascii="Times New Roman" w:cs="Times New Roman" w:eastAsia="Times New Roman" w:hAnsi="Times New Roman"/>
          <w:sz w:val="24"/>
          <w:szCs w:val="24"/>
          <w:rtl w:val="0"/>
        </w:rPr>
        <w:t xml:space="preserve">(Studi Kasus pada SMPN 1 Majalaya dan SMPN 1 Ibun Kabupaten Bandung) dengan baik. Tesis ini disusun sebagai salah satu syarat untuk memperoleh gelar Magister dalam bidang Manajemen Pendidikan.</w:t>
      </w:r>
    </w:p>
    <w:p w:rsidR="00000000" w:rsidDel="00000000" w:rsidP="00000000" w:rsidRDefault="00000000" w:rsidRPr="00000000" w14:paraId="00000075">
      <w:pPr>
        <w:ind w:left="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Penulisan tesis ini dilatarbelakangi oleh pentingnya peningkatan mutu pembelajaran di era pendidikan modern yang menuntut perubahan paradigma dari pembelajaran yang bersifat konvensional menuju pembelajaran yang lebih bermakna. Perkembangan ilmu pengetahuan dan teknologi menuntut peserta didik tidak hanya menguasai materi, tetapi juga memiliki kemampuan berpikir kritis, kreatif, kolaboratif, serta mampu memecahkan masalah secara efektif. Dalam konteks tersebut, pendekatan </w:t>
      </w:r>
      <w:r w:rsidDel="00000000" w:rsidR="00000000" w:rsidRPr="00000000">
        <w:rPr>
          <w:rFonts w:ascii="Times New Roman" w:cs="Times New Roman" w:eastAsia="Times New Roman" w:hAnsi="Times New Roman"/>
          <w:i w:val="1"/>
          <w:iCs w:val="1"/>
          <w:sz w:val="24"/>
          <w:szCs w:val="24"/>
          <w:rtl w:val="0"/>
        </w:rPr>
        <w:t xml:space="preserve">deep learning</w:t>
      </w:r>
      <w:r w:rsidDel="00000000" w:rsidR="00000000" w:rsidRPr="00000000">
        <w:rPr>
          <w:rFonts w:ascii="Times New Roman" w:cs="Times New Roman" w:eastAsia="Times New Roman" w:hAnsi="Times New Roman"/>
          <w:sz w:val="24"/>
          <w:szCs w:val="24"/>
          <w:rtl w:val="0"/>
        </w:rPr>
        <w:t xml:space="preserve"> menjadi salah satu strategi yang relevan untuk diterapkan dalam proses pembelajaran, khususnya pada mata pelajaran Ilmu Pengetahuan Alam (IPA).</w:t>
      </w:r>
    </w:p>
    <w:p w:rsidR="00000000" w:rsidDel="00000000" w:rsidP="00000000" w:rsidRDefault="00000000" w:rsidRPr="00000000" w14:paraId="00000076">
      <w:pPr>
        <w:ind w:left="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Melalui penelitian ini, penulis berupaya mengkaji secara mendalam bagaimana implementasi kebijakan </w:t>
      </w:r>
      <w:r w:rsidDel="00000000" w:rsidR="00000000" w:rsidRPr="00000000">
        <w:rPr>
          <w:rFonts w:ascii="Times New Roman" w:cs="Times New Roman" w:eastAsia="Times New Roman" w:hAnsi="Times New Roman"/>
          <w:i w:val="1"/>
          <w:iCs w:val="1"/>
          <w:sz w:val="24"/>
          <w:szCs w:val="24"/>
          <w:rtl w:val="0"/>
        </w:rPr>
        <w:t xml:space="preserve">deep learning</w:t>
      </w:r>
      <w:r w:rsidDel="00000000" w:rsidR="00000000" w:rsidRPr="00000000">
        <w:rPr>
          <w:rFonts w:ascii="Times New Roman" w:cs="Times New Roman" w:eastAsia="Times New Roman" w:hAnsi="Times New Roman"/>
          <w:sz w:val="24"/>
          <w:szCs w:val="24"/>
          <w:rtl w:val="0"/>
        </w:rPr>
        <w:t xml:space="preserve"> diterapkan di tingkat sekolah menengah pertama, serta bagaimana dampaknya terhadap peningkatan mutu pembelajaran. Penelitian ini juga berfokus pada peran kepala sekolah, guru, serta berbagai faktor pendukung dan penghambat dalam pelaksanaan kebijakan tersebut. Dengan demikian, hasil penelitian ini diharapkan dapat memberikan kontribusi teoretis maupun praktis dalam pengembangan manajemen pendidikan, khususnya dalam upaya peningkatan kualitas pembelajaran di sekolah.</w:t>
      </w:r>
    </w:p>
    <w:p w:rsidR="00000000" w:rsidDel="00000000" w:rsidP="00000000" w:rsidRDefault="00000000" w:rsidRPr="00000000" w14:paraId="00000077">
      <w:pPr>
        <w:ind w:left="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proses penyusunan tesis ini, penulis menyadari bahwa banyak pihak yang telah memberikan bantuan, dukungan, bimbingan, serta motivasi, baik secara langsung maupun tidak langsung. Oleh karena itu, pada kesempatan ini penulis menyampaikan rasa terima kasih yang sebesar-besarnya kepada semua pihak yang telah berkontribusi dalam penyelesaian tesis ini.</w:t>
      </w:r>
    </w:p>
    <w:p w:rsidR="00000000" w:rsidDel="00000000" w:rsidP="00000000" w:rsidRDefault="00000000" w:rsidRPr="00000000" w14:paraId="00000078">
      <w:pPr>
        <w:ind w:left="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 juga menyadari sepenuhnya bahwa tesis ini masih memiliki berbagai keterbatasan, baik dari segi kedalaman analisis, keterbatasan data, maupun ruang lingkup penelitian. Hal tersebut tidak terlepas dari keterbatasan waktu, kemampuan, serta pengalaman penulis dalam melakukan penelitian. Oleh karena itu, penulis sangat mengharapkan kritik dan saran yang bersifat konstruktif dari berbagai pihak guna penyempurnaan karya ilmiah ini di masa yang akan datang.</w:t>
      </w:r>
    </w:p>
    <w:p w:rsidR="00000000" w:rsidDel="00000000" w:rsidP="00000000" w:rsidRDefault="00000000" w:rsidRPr="00000000" w14:paraId="00000079">
      <w:pPr>
        <w:ind w:left="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Akhir kata, penulis berharap semoga tesis ini dapat memberikan manfaat, baik secara akademis maupun praktis. Secara akademis, tesis ini diharapkan dapat menjadi referensi bagi pengembangan ilmu manajemen pendidikan, khususnya yang berkaitan dengan implementasi kebijakan pembelajaran berbasis </w:t>
      </w:r>
      <w:r w:rsidDel="00000000" w:rsidR="00000000" w:rsidRPr="00000000">
        <w:rPr>
          <w:rFonts w:ascii="Times New Roman" w:cs="Times New Roman" w:eastAsia="Times New Roman" w:hAnsi="Times New Roman"/>
          <w:i w:val="1"/>
          <w:iCs w:val="1"/>
          <w:sz w:val="24"/>
          <w:szCs w:val="24"/>
          <w:rtl w:val="0"/>
        </w:rPr>
        <w:t xml:space="preserve">deep learning</w:t>
      </w:r>
      <w:r w:rsidDel="00000000" w:rsidR="00000000" w:rsidRPr="00000000">
        <w:rPr>
          <w:rFonts w:ascii="Times New Roman" w:cs="Times New Roman" w:eastAsia="Times New Roman" w:hAnsi="Times New Roman"/>
          <w:sz w:val="24"/>
          <w:szCs w:val="24"/>
          <w:rtl w:val="0"/>
        </w:rPr>
        <w:t xml:space="preserve">. Secara praktis, tesis ini diharapkan dapat menjadi bahan pertimbangan bagi para pendidik, kepala sekolah, maupun pemangku kebijakan dalam merancang dan mengimplementasikan strategi pembelajaran yang lebih efektif, inovatif, dan berorientasi pada peningkatan mutu pendidikan.</w:t>
      </w:r>
    </w:p>
    <w:p w:rsidR="00000000" w:rsidDel="00000000" w:rsidP="00000000" w:rsidRDefault="00000000" w:rsidRPr="00000000" w14:paraId="0000007A">
      <w:pPr>
        <w:ind w:left="0"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ind w:left="0"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ind w:left="0"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ind w:left="0"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ind w:left="55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Bandung,   April 2026</w:t>
      </w:r>
    </w:p>
    <w:p w:rsidR="00000000" w:rsidDel="00000000" w:rsidP="00000000" w:rsidRDefault="00000000" w:rsidRPr="00000000" w14:paraId="00000083">
      <w:pPr>
        <w:ind w:left="5529"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ind w:left="5529"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ind w:left="55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Hajar Nurjanah</w:t>
      </w:r>
    </w:p>
    <w:p w:rsidR="00000000" w:rsidDel="00000000" w:rsidP="00000000" w:rsidRDefault="00000000" w:rsidRPr="00000000" w14:paraId="00000086">
      <w:pPr>
        <w:ind w:left="55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 41038102241078</w:t>
      </w:r>
    </w:p>
    <w:p w:rsidR="00000000" w:rsidDel="00000000" w:rsidP="00000000" w:rsidRDefault="00000000" w:rsidRPr="00000000" w14:paraId="00000087">
      <w:pPr>
        <w:ind w:left="5529"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ind w:left="5529"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left="5529"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ind w:left="5529"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pStyle w:val="Heading1"/>
        <w:ind w:firstLine="0"/>
        <w:jc w:val="center"/>
        <w:rPr/>
      </w:pPr>
      <w:bookmarkStart w:colFirst="0" w:colLast="0" w:name="_5jp7o23lzs0" w:id="9"/>
      <w:bookmarkEnd w:id="9"/>
      <w:r w:rsidDel="00000000" w:rsidR="00000000" w:rsidRPr="00000000">
        <w:rPr>
          <w:rtl w:val="0"/>
        </w:rPr>
        <w:t xml:space="preserve">UCAPAN TERIMA KASIH DAN PENGHARGAAN</w:t>
      </w:r>
    </w:p>
    <w:p w:rsidR="00000000" w:rsidDel="00000000" w:rsidP="00000000" w:rsidRDefault="00000000" w:rsidRPr="00000000" w14:paraId="0000008C">
      <w:pPr>
        <w:ind w:firstLine="539"/>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 w:right="3" w:firstLine="72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Penulis menyampaikan ucapan terima kasih yang sebesar-besarnya kepada berbagai pihak yang telah memberikan dukungan, bimbingan, serta kontribusi dalam proses penyusunan tesis ini hingga dapat diselesaikan dengan baik.</w:t>
      </w:r>
    </w:p>
    <w:p w:rsidR="00000000" w:rsidDel="00000000" w:rsidP="00000000" w:rsidRDefault="00000000" w:rsidRPr="00000000" w14:paraId="0000008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Endang Komara, M.Si selaku Rektor Universitas Islam Nusantara yang telah memberikan kesempatan dan dukungan dalam penyelenggaraan pendidikan. </w:t>
      </w:r>
    </w:p>
    <w:p w:rsidR="00000000" w:rsidDel="00000000" w:rsidP="00000000" w:rsidRDefault="00000000" w:rsidRPr="00000000" w14:paraId="0000008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M. Adriana Gaffar, M.M.Pd selaku Wakil Rektor Bidang Akademik, Pembelajaran, Kemahasiswaan dan Penjaminan Mutu Universitas Islam Nusantara yang telah memberikan dukungan dalam proses akademik. </w:t>
      </w:r>
    </w:p>
    <w:p w:rsidR="00000000" w:rsidDel="00000000" w:rsidP="00000000" w:rsidRDefault="00000000" w:rsidRPr="00000000" w14:paraId="0000009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Helmawati, M.Pd.I selaku Wakil Rektor Bidang Perencanaan, Keuangan dan Sumber Daya Universitas Islam Nusantara yang telah memberikan dukungan dalam penyelenggaraan pendidikan. </w:t>
      </w:r>
    </w:p>
    <w:p w:rsidR="00000000" w:rsidDel="00000000" w:rsidP="00000000" w:rsidRDefault="00000000" w:rsidRPr="00000000" w14:paraId="0000009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Sobari, S.E., M.M.Ak selaku Wakil Rektor Bidang Penelitian, Pengabdian kepada Masyarakat, Inovasi, dan Kerjasama Universitas Islam Nusantara yang telah memberikan dukungan dalam kegiatan penelitian. </w:t>
      </w:r>
    </w:p>
    <w:p w:rsidR="00000000" w:rsidDel="00000000" w:rsidP="00000000" w:rsidRDefault="00000000" w:rsidRPr="00000000" w14:paraId="0000009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Hanafiah, M.M.Pd selaku pimpinan Sekolah Pascasarjana Universitas Islam Nusantara yang telah memberikan arahan dalam proses studi. </w:t>
      </w:r>
    </w:p>
    <w:p w:rsidR="00000000" w:rsidDel="00000000" w:rsidP="00000000" w:rsidRDefault="00000000" w:rsidRPr="00000000" w14:paraId="0000009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Hj. Deti Rostini, M.M.Pd selaku Ketua Program Studi S2 Administrasi Pendidikan Universitas Islam Nusantara yang telah memberikan arahan akademik selama masa studi. </w:t>
      </w:r>
    </w:p>
    <w:p w:rsidR="00000000" w:rsidDel="00000000" w:rsidP="00000000" w:rsidRDefault="00000000" w:rsidRPr="00000000" w14:paraId="0000009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Hj. Eva Dianawati Wasliman, M.Pd selaku Sekretaris Program Studi Pascasarjana Administrasi Pendidikan Universitas Islam Nusantara yang telah memberikan dukungan akademik. </w:t>
      </w:r>
    </w:p>
    <w:p w:rsidR="00000000" w:rsidDel="00000000" w:rsidP="00000000" w:rsidRDefault="00000000" w:rsidRPr="00000000" w14:paraId="0000009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H. R. Supyan Sauri, M.M.Pd selaku pembimbing yang telah memberikan arahan, bimbingan, serta masukan yang konstruktif dalam penyusunan tesis ini. </w:t>
      </w:r>
    </w:p>
    <w:p w:rsidR="00000000" w:rsidDel="00000000" w:rsidP="00000000" w:rsidRDefault="00000000" w:rsidRPr="00000000" w14:paraId="0000009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Seluruh dosen dan staf tata usaha pada Program Studi Pascasarjana Administrasi Pendidikan Universitas Islam Nusantara yang telah memberikan ilmu pengetahuan dan pelayanan akademik selama masa perkuliahan.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Alit Toni Erawan, S.Pd., M.Si selaku Kepala Sekolah Menengah Pertama Negeri 1 Majalaya Kabupaten Bandung yang telah memberikan izin dan dukungan dalam pelaksanaan penelitian. </w:t>
      </w:r>
    </w:p>
    <w:p w:rsidR="00000000" w:rsidDel="00000000" w:rsidP="00000000" w:rsidRDefault="00000000" w:rsidRPr="00000000" w14:paraId="0000009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 Yohana Sastra, M.M.Pd selaku Kepala Sekolah Menengah Pertama Negeri 1 Ibun Kabupaten Bandung yang telah memberikan izin dan dukungan dalam pelaksanaan penelitian. </w:t>
      </w:r>
    </w:p>
    <w:p w:rsidR="00000000" w:rsidDel="00000000" w:rsidP="00000000" w:rsidRDefault="00000000" w:rsidRPr="00000000" w14:paraId="0000009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Rekan-rekan guru SMP Negeri 1 Majalaya dan SMP Negeri 1 Ibun yang telah memberikan motivasi dan dukungan selama proses penyusunan tesis. </w:t>
      </w:r>
    </w:p>
    <w:p w:rsidR="00000000" w:rsidDel="00000000" w:rsidP="00000000" w:rsidRDefault="00000000" w:rsidRPr="00000000" w14:paraId="0000009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Orang tua, kakak, adik, dan anak-anak tercinta (Faraz NH dan Fazra NH) yang senantiasa memberikan doa, dukungan, serta motivasi dalam menyelesaikan studi ini. </w:t>
      </w:r>
    </w:p>
    <w:p w:rsidR="00000000" w:rsidDel="00000000" w:rsidP="00000000" w:rsidRDefault="00000000" w:rsidRPr="00000000" w14:paraId="0000009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3"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Rekan mahasiswa Program Studi Administrasi Pendidikan angkatan tahun 2025 serta seluruh pihak yang tidak dapat disebutkan satu per satu yang telah membantu kelancaran penyusunan tesis ini.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 w:right="3" w:firstLine="72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Akhirnya, penulis menyadari bahwa terselesaikannya tesis ini tidak terlepas dari dukungan berbagai pihak. Segala bantuan dan dukungan yang diberikan menjadi hal yang sangat berarti bagi penulis.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 w:right="3"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 w:right="3"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 w:right="3"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 w:right="3"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 w:right="3"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 w:right="3"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38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kh6dyjslmtrc" w:id="10"/>
      <w:bookmarkEnd w:id="1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Bandung,    April 2026</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387"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387"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387"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Hajar Nurjanah</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387"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9k0zqpba44s2" w:id="11"/>
      <w:bookmarkEnd w:id="1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NIM. 41038102241078</w:t>
      </w:r>
    </w:p>
    <w:p w:rsidR="00000000" w:rsidDel="00000000" w:rsidP="00000000" w:rsidRDefault="00000000" w:rsidRPr="00000000" w14:paraId="000000A9">
      <w:pPr>
        <w:ind w:lef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A">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B">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C">
      <w:pPr>
        <w:pStyle w:val="Heading1"/>
        <w:ind w:firstLine="0"/>
        <w:jc w:val="center"/>
        <w:rPr/>
      </w:pPr>
      <w:bookmarkStart w:colFirst="0" w:colLast="0" w:name="_evx04grpolt7" w:id="12"/>
      <w:bookmarkEnd w:id="12"/>
      <w:r w:rsidDel="00000000" w:rsidR="00000000" w:rsidRPr="00000000">
        <w:rPr>
          <w:rtl w:val="0"/>
        </w:rPr>
        <w:t xml:space="preserve">DAFTAR ISI</w:t>
      </w:r>
    </w:p>
    <w:p w:rsidR="00000000" w:rsidDel="00000000" w:rsidP="00000000" w:rsidRDefault="00000000" w:rsidRPr="00000000" w14:paraId="000000A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Times New Roman" w:cs="Times New Roman" w:eastAsia="Times New Roman" w:hAnsi="Times New Roman"/>
          <w:b w:val="0"/>
          <w:bCs w:val="0"/>
          <w:i w:val="0"/>
          <w:iCs w:val="0"/>
          <w:smallCaps w:val="0"/>
          <w:strike w:val="0"/>
          <w:color w:val="366091"/>
          <w:sz w:val="24"/>
          <w:szCs w:val="24"/>
          <w:u w:val="none"/>
          <w:shd w:fill="auto" w:val="clear"/>
          <w:vertAlign w:val="baseline"/>
        </w:rPr>
      </w:pPr>
      <w:r w:rsidDel="00000000" w:rsidR="00000000" w:rsidRPr="00000000">
        <w:rPr>
          <w:rtl w:val="0"/>
        </w:rPr>
      </w:r>
    </w:p>
    <w:sdt>
      <w:sdtPr>
        <w:id w:val="453314324"/>
        <w:docPartObj>
          <w:docPartGallery w:val="Table of Contents"/>
          <w:docPartUnique w:val="1"/>
        </w:docPartObj>
      </w:sdtPr>
      <w:sdtContent>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y7z84lv97imb">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SURAT PERNYATAAN</w:t>
              <w:tab/>
              <w:t xml:space="preserve">i</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z300ien28w03">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Abstrak</w:t>
              <w:tab/>
              <w:t xml:space="preserve">ii</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gjh43aop4fsc">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Abstract</w:t>
              <w:tab/>
              <w:t xml:space="preserve">iii</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t4euyd913dev">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LEMBAR PERSETUJUAN</w:t>
              <w:tab/>
              <w:t xml:space="preserve">iv</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fg5yh9it3t0l">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KATA PENGANTAR</w:t>
              <w:tab/>
              <w:t xml:space="preserve">v</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5jp7o23lzs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UCAPAN TERIMA KASIH DAN PENGHARGAAN</w:t>
              <w:tab/>
              <w:t xml:space="preserve">vii</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evx04grpolt7">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DAFTAR ISI</w:t>
              <w:tab/>
              <w:t xml:space="preserve">ix</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oz5ddqgjbzgd">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DAFTAR TABEL</w:t>
              <w:tab/>
              <w:t xml:space="preserve">xii</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2ivaqrdivlh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DAFTAR GAMBAR</w:t>
              <w:tab/>
              <w:t xml:space="preserve">xiii</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a31abtm0qs7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DAFTAR LAMPIRAN</w:t>
              <w:tab/>
              <w:t xml:space="preserve">xiv</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g09d6o1v9muq">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BAB I</w:t>
              <w:tab/>
              <w:t xml:space="preserve">1</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428pessxsj6q">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PENDAHULUAN</w:t>
              <w:tab/>
              <w:t xml:space="preserve">1</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s8c95157wapm">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w:t>
              <w:tab/>
              <w:t xml:space="preserve">Latar Belakang Masalah</w:t>
              <w:tab/>
              <w:t xml:space="preserve">1</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1ly4jauj09jl">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tab/>
              <w:t xml:space="preserve">Perumusan dan Pembatasan Masalah</w:t>
              <w:tab/>
              <w:t xml:space="preserve">5</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o3l55w7pnfc3">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tab/>
              <w:t xml:space="preserve">Tujuan dan Manfaat Penelitian</w:t>
              <w:tab/>
              <w:t xml:space="preserve">11</w:t>
            </w:r>
          </w:hyperlink>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nig777tvqmbf">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tab/>
              <w:t xml:space="preserve">Pertanyaan Penelitian</w:t>
              <w:tab/>
              <w:t xml:space="preserve">13</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fgfd5ebjnvue">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BAB II</w:t>
              <w:tab/>
              <w:t xml:space="preserve">15</w:t>
            </w:r>
          </w:hyperlink>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w5s1te7pqrvm">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IMPLEMENTASI KEBIJAKAN </w:t>
            </w:r>
          </w:hyperlink>
          <w:hyperlink w:anchor="_w5s1te7pqrvm">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DEEP LEARNING</w:t>
            </w:r>
          </w:hyperlink>
          <w:hyperlink w:anchor="_w5s1te7pqrvm">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DALAM MENINGKATKAN MUTU PEMBELAJARAN IPA SISWA SEKOLAH MENENGAH PERTAMA</w:t>
              <w:tab/>
              <w:t xml:space="preserve">15</w:t>
            </w:r>
          </w:hyperlink>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thacrq86rxkj">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w:t>
              <w:tab/>
              <w:t xml:space="preserve">Landasan Filosofis</w:t>
              <w:tab/>
              <w:t xml:space="preserve">15</w:t>
            </w:r>
          </w:hyperlink>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jft0t1s74jfw">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tab/>
              <w:t xml:space="preserve">Landasan Sistem Nilai</w:t>
              <w:tab/>
              <w:t xml:space="preserve">18</w:t>
            </w:r>
          </w:hyperlink>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bqo0s6jefnm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tab/>
              <w:t xml:space="preserve">Landasan Teori/Konsep :</w:t>
              <w:tab/>
              <w:t xml:space="preserve">26</w:t>
            </w:r>
          </w:hyperlink>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uxc8ub9nwus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tab/>
              <w:t xml:space="preserve">Landasan Kebijakan</w:t>
              <w:tab/>
              <w:t xml:space="preserve">32</w:t>
            </w:r>
          </w:hyperlink>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c6rzqjsvxvp4">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w:t>
              <w:tab/>
              <w:t xml:space="preserve">Penelitian Terdahulu yang Relevan</w:t>
              <w:tab/>
              <w:t xml:space="preserve">35</w:t>
            </w:r>
          </w:hyperlink>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2qevhnkj90ac">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BAB III</w:t>
              <w:tab/>
              <w:t xml:space="preserve">42</w:t>
            </w:r>
          </w:hyperlink>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c4nkmnjbl74f">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PROSEDUR PENELITIAN</w:t>
              <w:tab/>
              <w:t xml:space="preserve">42</w:t>
            </w:r>
          </w:hyperlink>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4m182nkfdjxf">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w:t>
              <w:tab/>
              <w:t xml:space="preserve">Pendekatan dan Metodologi Penelitian</w:t>
              <w:tab/>
              <w:t xml:space="preserve">42</w:t>
            </w:r>
          </w:hyperlink>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vvrp6v64m7rv">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tab/>
              <w:t xml:space="preserve">Teknik dan Instrumen Pengumpulan Data.</w:t>
              <w:tab/>
              <w:t xml:space="preserve">45</w:t>
            </w:r>
          </w:hyperlink>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yvt28c97b80k">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tab/>
              <w:t xml:space="preserve">Lokasi dan Subjek Penelitian</w:t>
              <w:tab/>
              <w:t xml:space="preserve">49</w:t>
            </w:r>
          </w:hyperlink>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8r65eqhime66">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tab/>
              <w:t xml:space="preserve">Objek Penelitian</w:t>
              <w:tab/>
              <w:t xml:space="preserve">51</w:t>
            </w:r>
          </w:hyperlink>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dm21buahnd0s">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w:t>
              <w:tab/>
              <w:t xml:space="preserve">Prosedur penelitian</w:t>
              <w:tab/>
              <w:t xml:space="preserve">53</w:t>
            </w:r>
          </w:hyperlink>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5qxbjye5nwyc">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w:t>
              <w:tab/>
              <w:t xml:space="preserve">Penyusunan Instrumen Penelitian</w:t>
              <w:tab/>
              <w:t xml:space="preserve">56</w:t>
            </w:r>
          </w:hyperlink>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qygnhj67c6g6">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w:t>
              <w:tab/>
              <w:t xml:space="preserve">Teknik Pengolahan Data/Analisis Data</w:t>
              <w:tab/>
              <w:t xml:space="preserve">60</w:t>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liahkwxp8sa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tab/>
              <w:t xml:space="preserve">Reduksi Data </w:t>
            </w:r>
          </w:hyperlink>
          <w:r w:rsidDel="00000000" w:rsidR="00000000" w:rsidRPr="00000000">
            <w:fldChar w:fldCharType="begin"/>
            <w:instrText xml:space="preserve"> PAGEREF _liahkwxp8saq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(Data Reduction)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onvw8x9wp8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tab/>
              <w:t xml:space="preserve">Penyajian Data </w:t>
            </w:r>
          </w:hyperlink>
          <w:r w:rsidDel="00000000" w:rsidR="00000000" w:rsidRPr="00000000">
            <w:fldChar w:fldCharType="begin"/>
            <w:instrText xml:space="preserve"> PAGEREF _yonvw8x9wp8y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(Data Display)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t55j1bpvnjg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tab/>
              <w:t xml:space="preserve">Penarikan Kesimpulan dan Verifikasi </w:t>
            </w:r>
          </w:hyperlink>
          <w:r w:rsidDel="00000000" w:rsidR="00000000" w:rsidRPr="00000000">
            <w:fldChar w:fldCharType="begin"/>
            <w:instrText xml:space="preserve"> PAGEREF _t55j1bpvnjgq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(Conclusion Drawing / Verification)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5m9ia79mtgi2">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w:t>
              <w:tab/>
              <w:t xml:space="preserve">Pengkajian Keabsahan Data</w:t>
              <w:tab/>
              <w:t xml:space="preserve">64</w:t>
            </w:r>
          </w:hyperlink>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a1ipf7cqr0n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tab/>
              <w:t xml:space="preserve">Kredibilitas (</w:t>
            </w:r>
          </w:hyperlink>
          <w:r w:rsidDel="00000000" w:rsidR="00000000" w:rsidRPr="00000000">
            <w:fldChar w:fldCharType="begin"/>
            <w:instrText xml:space="preserve"> PAGEREF _a1ipf7cqr0nm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Credibility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39l5yrgc332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tab/>
              <w:t xml:space="preserve">Transferabilitas (</w:t>
            </w:r>
          </w:hyperlink>
          <w:r w:rsidDel="00000000" w:rsidR="00000000" w:rsidRPr="00000000">
            <w:fldChar w:fldCharType="begin"/>
            <w:instrText xml:space="preserve"> PAGEREF _39l5yrgc332s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Transferability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76m4mv6ffok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tab/>
              <w:t xml:space="preserve">Dependabilitas (</w:t>
            </w:r>
          </w:hyperlink>
          <w:r w:rsidDel="00000000" w:rsidR="00000000" w:rsidRPr="00000000">
            <w:fldChar w:fldCharType="begin"/>
            <w:instrText xml:space="preserve"> PAGEREF _76m4mv6ffokp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Dependability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791u6vcpj1j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tab/>
              <w:t xml:space="preserve">Konfirmabilitas (</w:t>
            </w:r>
          </w:hyperlink>
          <w:r w:rsidDel="00000000" w:rsidR="00000000" w:rsidRPr="00000000">
            <w:fldChar w:fldCharType="begin"/>
            <w:instrText xml:space="preserve"> PAGEREF _791u6vcpj1jo \h </w:instrText>
            <w:fldChar w:fldCharType="separate"/>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Confirmability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2fbd46vhxz1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BAB IV</w:t>
              <w:tab/>
              <w:t xml:space="preserve">68</w:t>
            </w:r>
          </w:hyperlink>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htbpnclxbm4">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TEMUAN HASIL PENELITIAN</w:t>
              <w:tab/>
              <w:t xml:space="preserve">68</w:t>
            </w:r>
          </w:hyperlink>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2hbnu4rwekb6">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w:t>
              <w:tab/>
              <w:t xml:space="preserve">Gambaran Umum Lokasi Penelitian</w:t>
              <w:tab/>
              <w:t xml:space="preserve">68</w:t>
            </w:r>
          </w:hyperlink>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d7fwdrjbkzh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tab/>
              <w:t xml:space="preserve">Profil SMPN 1 Majalaya</w:t>
              <w:tab/>
              <w:t xml:space="preserve">68</w:t>
            </w:r>
          </w:hyperlink>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3asi7mqi3kb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tab/>
              <w:t xml:space="preserve">Profil SMPN 1 Ibun</w:t>
              <w:tab/>
              <w:t xml:space="preserve">70</w:t>
            </w:r>
          </w:hyperlink>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mn2j12et1o0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tab/>
              <w:t xml:space="preserve">Deskripsi Hasil Penelitian</w:t>
              <w:tab/>
              <w:t xml:space="preserve">72</w:t>
            </w:r>
          </w:hyperlink>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dykvok135ho8">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tab/>
              <w:t xml:space="preserve">Pembahasan</w:t>
              <w:tab/>
              <w:t xml:space="preserve">83</w:t>
            </w:r>
          </w:hyperlink>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ses79y1i2g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tab/>
              <w:t xml:space="preserve">Perencanaan</w:t>
              <w:tab/>
              <w:t xml:space="preserve">84</w:t>
            </w:r>
          </w:hyperlink>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m7zkz1wqyy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tab/>
              <w:t xml:space="preserve">Pengorganisasian</w:t>
              <w:tab/>
              <w:t xml:space="preserve">85</w:t>
            </w:r>
          </w:hyperlink>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tzm74xffas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tab/>
              <w:t xml:space="preserve">Pelaksanaan</w:t>
              <w:tab/>
              <w:t xml:space="preserve">86</w:t>
            </w:r>
          </w:hyperlink>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5yx8ungjxsl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tab/>
              <w:t xml:space="preserve">Evaluasi</w:t>
              <w:tab/>
              <w:t xml:space="preserve">87</w:t>
            </w:r>
          </w:hyperlink>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nslbiqu3vh0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BAB V</w:t>
              <w:tab/>
              <w:t xml:space="preserve">92</w:t>
            </w:r>
          </w:hyperlink>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vmmygb8ue37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SIMPULAN, REKOMENDASI  DAN PRODUK PENELITIAN</w:t>
              <w:tab/>
              <w:t xml:space="preserve">92</w:t>
            </w:r>
          </w:hyperlink>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vzznfoz2toq">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w:t>
              <w:tab/>
              <w:t xml:space="preserve">Simpulan</w:t>
              <w:tab/>
              <w:t xml:space="preserve">92</w:t>
            </w:r>
          </w:hyperlink>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lcdwh1rcpvk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tab/>
              <w:t xml:space="preserve">Simpulan Umum</w:t>
              <w:tab/>
              <w:t xml:space="preserve">92</w:t>
            </w:r>
          </w:hyperlink>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4ltsp5fntlu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tab/>
              <w:t xml:space="preserve">Simpulan Khusus</w:t>
              <w:tab/>
              <w:t xml:space="preserve">92</w:t>
            </w:r>
          </w:hyperlink>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gzt5lin5xw5">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tab/>
              <w:t xml:space="preserve">Rekomendasi</w:t>
              <w:tab/>
              <w:t xml:space="preserve">96</w:t>
            </w:r>
          </w:hyperlink>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9g8pi8z4s7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tab/>
              <w:t xml:space="preserve">Kepada Kepala Dinas Pendidikan</w:t>
              <w:tab/>
              <w:t xml:space="preserve">96</w:t>
            </w:r>
          </w:hyperlink>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7v3cujv2838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tab/>
              <w:t xml:space="preserve">Kepada Kepala Sekolah</w:t>
              <w:tab/>
              <w:t xml:space="preserve">96</w:t>
            </w:r>
          </w:hyperlink>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durajza3yh3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tab/>
              <w:t xml:space="preserve">Kepada Guru</w:t>
              <w:tab/>
              <w:t xml:space="preserve">97</w:t>
            </w:r>
          </w:hyperlink>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7od33sfx8c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tab/>
              <w:t xml:space="preserve">Kepada Siswa</w:t>
              <w:tab/>
              <w:t xml:space="preserve">97</w:t>
            </w:r>
          </w:hyperlink>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bppsc5nf6k5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tab/>
              <w:t xml:space="preserve">Kepada Peneliti Berikutnya</w:t>
              <w:tab/>
              <w:t xml:space="preserve">97</w:t>
            </w:r>
          </w:hyperlink>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qe1y4aag3hxd">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tab/>
              <w:t xml:space="preserve">Produk Penelitian</w:t>
              <w:tab/>
              <w:t xml:space="preserve">98</w:t>
            </w:r>
          </w:hyperlink>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v218tqdv4dm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tab/>
              <w:t xml:space="preserve">Deskripsi Produk</w:t>
              <w:tab/>
              <w:t xml:space="preserve">98</w:t>
            </w:r>
          </w:hyperlink>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iajbkwy3sml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tab/>
              <w:t xml:space="preserve">Tujuan Produk</w:t>
              <w:tab/>
              <w:t xml:space="preserve">99</w:t>
            </w:r>
          </w:hyperlink>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619cuup9sit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tab/>
              <w:t xml:space="preserve">Komponen Model</w:t>
              <w:tab/>
              <w:t xml:space="preserve">99</w:t>
            </w:r>
          </w:hyperlink>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q690bgdjexf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tab/>
              <w:t xml:space="preserve">Cara Penggunaan Produk</w:t>
              <w:tab/>
              <w:t xml:space="preserve">99</w:t>
            </w:r>
          </w:hyperlink>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jhojbt1r5ru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tab/>
              <w:t xml:space="preserve">Keunggulan Produk</w:t>
              <w:tab/>
              <w:t xml:space="preserve">100</w:t>
            </w:r>
          </w:hyperlink>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7927"/>
            </w:tabs>
            <w:spacing w:after="0" w:before="0" w:line="360" w:lineRule="auto"/>
            <w:ind w:left="44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uanbs550aga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tab/>
              <w:t xml:space="preserve">Implikasi Produk</w:t>
              <w:tab/>
              <w:t xml:space="preserve">100</w:t>
            </w:r>
          </w:hyperlink>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dc4ylkp877ni">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DAFTAR PUSTAKA</w:t>
              <w:tab/>
              <w:t xml:space="preserve">101</w:t>
            </w:r>
          </w:hyperlink>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ffcx8h8vxvkc">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RIWAYAT HIDUP</w:t>
              <w:tab/>
              <w:t xml:space="preserve">104</w:t>
            </w:r>
          </w:hyperlink>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susdx9y5ndia">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LAMPIRAN</w:t>
              <w:tab/>
              <w:t xml:space="preserve">106</w:t>
            </w:r>
          </w:hyperlink>
          <w:r w:rsidDel="00000000" w:rsidR="00000000" w:rsidRPr="00000000">
            <w:rPr>
              <w:rtl w:val="0"/>
            </w:rPr>
          </w:r>
        </w:p>
        <w:p w:rsidR="00000000" w:rsidDel="00000000" w:rsidP="00000000" w:rsidRDefault="00000000" w:rsidRPr="00000000" w14:paraId="000000F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F7">
      <w:pPr>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8">
      <w:pPr>
        <w:pStyle w:val="Heading1"/>
        <w:ind w:firstLine="0"/>
        <w:jc w:val="center"/>
        <w:rPr/>
      </w:pPr>
      <w:bookmarkStart w:colFirst="0" w:colLast="0" w:name="_oz5ddqgjbzgd" w:id="13"/>
      <w:bookmarkEnd w:id="13"/>
      <w:r w:rsidDel="00000000" w:rsidR="00000000" w:rsidRPr="00000000">
        <w:rPr>
          <w:rtl w:val="0"/>
        </w:rPr>
      </w:r>
    </w:p>
    <w:p w:rsidR="00000000" w:rsidDel="00000000" w:rsidP="00000000" w:rsidRDefault="00000000" w:rsidRPr="00000000" w14:paraId="000000F9">
      <w:pPr>
        <w:pStyle w:val="Heading1"/>
        <w:ind w:firstLine="0"/>
        <w:jc w:val="center"/>
        <w:rPr/>
      </w:pPr>
      <w:r w:rsidDel="00000000" w:rsidR="00000000" w:rsidRPr="00000000">
        <w:rPr>
          <w:rtl w:val="0"/>
        </w:rPr>
      </w:r>
    </w:p>
    <w:p w:rsidR="00000000" w:rsidDel="00000000" w:rsidP="00000000" w:rsidRDefault="00000000" w:rsidRPr="00000000" w14:paraId="000000FA">
      <w:pPr>
        <w:pStyle w:val="Heading1"/>
        <w:ind w:firstLine="0"/>
        <w:jc w:val="center"/>
        <w:rPr/>
      </w:pPr>
      <w:r w:rsidDel="00000000" w:rsidR="00000000" w:rsidRPr="00000000">
        <w:rPr>
          <w:rtl w:val="0"/>
        </w:rPr>
      </w:r>
    </w:p>
    <w:p w:rsidR="00000000" w:rsidDel="00000000" w:rsidP="00000000" w:rsidRDefault="00000000" w:rsidRPr="00000000" w14:paraId="000000FB">
      <w:pPr>
        <w:pStyle w:val="Heading1"/>
        <w:ind w:firstLine="0"/>
        <w:jc w:val="center"/>
        <w:rPr/>
      </w:pPr>
      <w:r w:rsidDel="00000000" w:rsidR="00000000" w:rsidRPr="00000000">
        <w:rPr>
          <w:rtl w:val="0"/>
        </w:rPr>
      </w:r>
    </w:p>
    <w:p w:rsidR="00000000" w:rsidDel="00000000" w:rsidP="00000000" w:rsidRDefault="00000000" w:rsidRPr="00000000" w14:paraId="000000FC">
      <w:pPr>
        <w:pStyle w:val="Heading1"/>
        <w:ind w:firstLine="0"/>
        <w:jc w:val="center"/>
        <w:rPr/>
      </w:pPr>
      <w:r w:rsidDel="00000000" w:rsidR="00000000" w:rsidRPr="00000000">
        <w:rPr>
          <w:rtl w:val="0"/>
        </w:rPr>
      </w:r>
    </w:p>
    <w:p w:rsidR="00000000" w:rsidDel="00000000" w:rsidP="00000000" w:rsidRDefault="00000000" w:rsidRPr="00000000" w14:paraId="000000FD">
      <w:pPr>
        <w:pStyle w:val="Heading1"/>
        <w:ind w:firstLine="0"/>
        <w:jc w:val="center"/>
        <w:rPr/>
      </w:pPr>
      <w:r w:rsidDel="00000000" w:rsidR="00000000" w:rsidRPr="00000000">
        <w:rPr>
          <w:rtl w:val="0"/>
        </w:rPr>
      </w:r>
    </w:p>
    <w:p w:rsidR="00000000" w:rsidDel="00000000" w:rsidP="00000000" w:rsidRDefault="00000000" w:rsidRPr="00000000" w14:paraId="000000FE">
      <w:pPr>
        <w:pStyle w:val="Heading1"/>
        <w:ind w:firstLine="0"/>
        <w:jc w:val="center"/>
        <w:rPr/>
      </w:pPr>
      <w:r w:rsidDel="00000000" w:rsidR="00000000" w:rsidRPr="00000000">
        <w:rPr>
          <w:rtl w:val="0"/>
        </w:rPr>
      </w:r>
    </w:p>
    <w:p w:rsidR="00000000" w:rsidDel="00000000" w:rsidP="00000000" w:rsidRDefault="00000000" w:rsidRPr="00000000" w14:paraId="000000FF">
      <w:pPr>
        <w:pStyle w:val="Heading1"/>
        <w:ind w:firstLine="0"/>
        <w:jc w:val="center"/>
        <w:rPr/>
      </w:pPr>
      <w:r w:rsidDel="00000000" w:rsidR="00000000" w:rsidRPr="00000000">
        <w:rPr>
          <w:rtl w:val="0"/>
        </w:rPr>
      </w:r>
    </w:p>
    <w:p w:rsidR="00000000" w:rsidDel="00000000" w:rsidP="00000000" w:rsidRDefault="00000000" w:rsidRPr="00000000" w14:paraId="00000100">
      <w:pPr>
        <w:pStyle w:val="Heading1"/>
        <w:ind w:firstLine="0"/>
        <w:jc w:val="center"/>
        <w:rPr/>
      </w:pPr>
      <w:r w:rsidDel="00000000" w:rsidR="00000000" w:rsidRPr="00000000">
        <w:rPr>
          <w:rtl w:val="0"/>
        </w:rPr>
      </w:r>
    </w:p>
    <w:p w:rsidR="00000000" w:rsidDel="00000000" w:rsidP="00000000" w:rsidRDefault="00000000" w:rsidRPr="00000000" w14:paraId="00000101">
      <w:pPr>
        <w:ind w:firstLine="539"/>
        <w:rPr/>
      </w:pPr>
      <w:r w:rsidDel="00000000" w:rsidR="00000000" w:rsidRPr="00000000">
        <w:rPr>
          <w:rtl w:val="0"/>
        </w:rPr>
      </w:r>
    </w:p>
    <w:p w:rsidR="00000000" w:rsidDel="00000000" w:rsidP="00000000" w:rsidRDefault="00000000" w:rsidRPr="00000000" w14:paraId="00000102">
      <w:pPr>
        <w:ind w:firstLine="539"/>
        <w:rPr/>
      </w:pPr>
      <w:r w:rsidDel="00000000" w:rsidR="00000000" w:rsidRPr="00000000">
        <w:rPr>
          <w:rtl w:val="0"/>
        </w:rPr>
      </w:r>
    </w:p>
    <w:p w:rsidR="00000000" w:rsidDel="00000000" w:rsidP="00000000" w:rsidRDefault="00000000" w:rsidRPr="00000000" w14:paraId="00000103">
      <w:pPr>
        <w:pStyle w:val="Heading1"/>
        <w:ind w:firstLine="0"/>
        <w:jc w:val="center"/>
        <w:rPr/>
      </w:pPr>
      <w:r w:rsidDel="00000000" w:rsidR="00000000" w:rsidRPr="00000000">
        <w:rPr>
          <w:rtl w:val="0"/>
        </w:rPr>
        <w:t xml:space="preserve">DAFTAR TABEL</w:t>
      </w:r>
    </w:p>
    <w:p w:rsidR="00000000" w:rsidDel="00000000" w:rsidP="00000000" w:rsidRDefault="00000000" w:rsidRPr="00000000" w14:paraId="00000104">
      <w:pPr>
        <w:ind w:firstLine="539"/>
        <w:jc w:val="center"/>
        <w:rPr>
          <w:rFonts w:ascii="Times New Roman" w:cs="Times New Roman" w:eastAsia="Times New Roman" w:hAnsi="Times New Roman"/>
          <w:sz w:val="24"/>
          <w:szCs w:val="24"/>
        </w:rPr>
      </w:pPr>
      <w:r w:rsidDel="00000000" w:rsidR="00000000" w:rsidRPr="00000000">
        <w:rPr>
          <w:rtl w:val="0"/>
        </w:rPr>
      </w:r>
    </w:p>
    <w:sdt>
      <w:sdtPr>
        <w:id w:val="-2062776659"/>
        <w:docPartObj>
          <w:docPartGallery w:val="Table of Contents"/>
          <w:docPartUnique w:val="1"/>
        </w:docPartObj>
      </w:sdtPr>
      <w:sdtContent>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b48fymi6jbk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2. 1 Penelitian Terdahulu</w:t>
              <w:tab/>
              <w:t xml:space="preserve">40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2078345315"/>
        <w:docPartObj>
          <w:docPartGallery w:val="Table of Contents"/>
          <w:docPartUnique w:val="1"/>
        </w:docPartObj>
      </w:sdtPr>
      <w:sdtContent>
        <w:p w:rsidR="00000000" w:rsidDel="00000000" w:rsidP="00000000" w:rsidRDefault="00000000" w:rsidRPr="00000000" w14:paraId="00000107">
          <w:pPr>
            <w:ind w:left="0" w:firstLine="0"/>
            <w:rPr>
              <w:rFonts w:ascii="Times New Roman" w:cs="Times New Roman" w:eastAsia="Times New Roman" w:hAnsi="Times New Roman"/>
              <w:sz w:val="24"/>
              <w:szCs w:val="24"/>
            </w:rPr>
          </w:pPr>
          <w:r w:rsidDel="00000000" w:rsidR="00000000" w:rsidRPr="00000000">
            <w:fldChar w:fldCharType="begin"/>
            <w:instrText xml:space="preserve"> TOC \h \u \z \t "Heading 1,1,Heading 2,2,Heading 3,3,Heading 4,4,Heading 5,5,Heading 6,6,"</w:instrText>
            <w:fldChar w:fldCharType="separate"/>
          </w:r>
          <w:hyperlink w:anchor="_awjavokjoi2o">
            <w:r w:rsidDel="00000000" w:rsidR="00000000" w:rsidRPr="00000000">
              <w:rPr>
                <w:rFonts w:ascii="Times New Roman" w:cs="Times New Roman" w:eastAsia="Times New Roman" w:hAnsi="Times New Roman"/>
                <w:sz w:val="24"/>
                <w:szCs w:val="24"/>
                <w:rtl w:val="0"/>
              </w:rPr>
              <w:t xml:space="preserve">Tabel 3. 1 Kisi-Kisi Penelitian .............................................................................. 58</w:t>
            </w:r>
          </w:hyperlink>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80a4q8pyn01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2 Pedoman Observasi</w:t>
              <w:tab/>
              <w:t xml:space="preserve">59</w:t>
            </w:r>
          </w:hyperlink>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kifimfmugwu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3 Pedoman Wawancara</w:t>
              <w:tab/>
              <w:t xml:space="preserve">60</w:t>
            </w:r>
          </w:hyperlink>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smg89pq6qe3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4 Pedoman Studi Dokumentasi</w:t>
              <w:tab/>
              <w:t xml:space="preserve">60</w:t>
            </w:r>
          </w:hyperlink>
          <w:r w:rsidDel="00000000" w:rsidR="00000000" w:rsidRPr="00000000">
            <w:rPr>
              <w:rtl w:val="0"/>
            </w:rPr>
          </w:r>
        </w:p>
        <w:p w:rsidR="00000000" w:rsidDel="00000000" w:rsidP="00000000" w:rsidRDefault="00000000" w:rsidRPr="00000000" w14:paraId="0000010B">
          <w:pPr>
            <w:ind w:firstLine="539"/>
            <w:jc w:val="left"/>
            <w:rPr>
              <w:rFonts w:ascii="Times New Roman" w:cs="Times New Roman" w:eastAsia="Times New Roman" w:hAnsi="Times New Roman"/>
              <w:b w:val="1"/>
              <w:bCs w:val="1"/>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0C">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D">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E">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F">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0">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1">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2">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3">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4">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5">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6">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7">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8">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9">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A">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B">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C">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D">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E">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F">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0">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1">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2">
      <w:pPr>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3">
      <w:pPr>
        <w:pStyle w:val="Heading1"/>
        <w:ind w:firstLine="0"/>
        <w:jc w:val="center"/>
        <w:rPr/>
      </w:pPr>
      <w:bookmarkStart w:colFirst="0" w:colLast="0" w:name="_2ivaqrdivlh0" w:id="14"/>
      <w:bookmarkEnd w:id="14"/>
      <w:r w:rsidDel="00000000" w:rsidR="00000000" w:rsidRPr="00000000">
        <w:rPr>
          <w:rtl w:val="0"/>
        </w:rPr>
        <w:t xml:space="preserve">DAFTAR GAMBAR</w:t>
      </w:r>
    </w:p>
    <w:p w:rsidR="00000000" w:rsidDel="00000000" w:rsidP="00000000" w:rsidRDefault="00000000" w:rsidRPr="00000000" w14:paraId="00000124">
      <w:pPr>
        <w:ind w:firstLine="539"/>
        <w:rPr>
          <w:rFonts w:ascii="Times New Roman" w:cs="Times New Roman" w:eastAsia="Times New Roman" w:hAnsi="Times New Roman"/>
          <w:sz w:val="24"/>
          <w:szCs w:val="24"/>
        </w:rPr>
      </w:pPr>
      <w:r w:rsidDel="00000000" w:rsidR="00000000" w:rsidRPr="00000000">
        <w:rPr>
          <w:rtl w:val="0"/>
        </w:rPr>
      </w:r>
    </w:p>
    <w:sdt>
      <w:sdtPr>
        <w:id w:val="2015832852"/>
        <w:docPartObj>
          <w:docPartGallery w:val="Table of Contents"/>
          <w:docPartUnique w:val="1"/>
        </w:docPartObj>
      </w:sdtPr>
      <w:sdtContent>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vfhk81tn34y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1. 1 Perumusan Masalah</w:t>
              <w:tab/>
              <w:t xml:space="preserve">9</w:t>
            </w:r>
          </w:hyperlink>
          <w:r w:rsidDel="00000000" w:rsidR="00000000" w:rsidRPr="00000000">
            <w:rPr>
              <w:rtl w:val="0"/>
            </w:rPr>
          </w:r>
        </w:p>
        <w:p w:rsidR="00000000" w:rsidDel="00000000" w:rsidP="00000000" w:rsidRDefault="00000000" w:rsidRPr="00000000" w14:paraId="00000126">
          <w:pPr>
            <w:ind w:firstLine="539"/>
            <w:jc w:val="center"/>
            <w:rPr>
              <w:rFonts w:ascii="Times New Roman" w:cs="Times New Roman" w:eastAsia="Times New Roman" w:hAnsi="Times New Roman"/>
              <w:b w:val="1"/>
              <w:bCs w:val="1"/>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27">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8">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9">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A">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B">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C">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D">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E">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F">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0">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1">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2">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3">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4">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5">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6">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7">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8">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9">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A">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B">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C">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D">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E">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F">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0">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1">
      <w:pPr>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2">
      <w:pPr>
        <w:pStyle w:val="Heading1"/>
        <w:ind w:firstLine="0"/>
        <w:jc w:val="center"/>
        <w:rPr/>
      </w:pPr>
      <w:bookmarkStart w:colFirst="0" w:colLast="0" w:name="_a31abtm0qs70" w:id="15"/>
      <w:bookmarkEnd w:id="15"/>
      <w:r w:rsidDel="00000000" w:rsidR="00000000" w:rsidRPr="00000000">
        <w:rPr>
          <w:rtl w:val="0"/>
        </w:rPr>
        <w:t xml:space="preserve">DAFTAR LAMPIRAN</w:t>
      </w:r>
    </w:p>
    <w:p w:rsidR="00000000" w:rsidDel="00000000" w:rsidP="00000000" w:rsidRDefault="00000000" w:rsidRPr="00000000" w14:paraId="00000143">
      <w:pPr>
        <w:ind w:firstLine="539"/>
        <w:rPr>
          <w:rFonts w:ascii="Times New Roman" w:cs="Times New Roman" w:eastAsia="Times New Roman" w:hAnsi="Times New Roman"/>
          <w:sz w:val="24"/>
          <w:szCs w:val="24"/>
        </w:rPr>
      </w:pPr>
      <w:r w:rsidDel="00000000" w:rsidR="00000000" w:rsidRPr="00000000">
        <w:rPr>
          <w:rtl w:val="0"/>
        </w:rPr>
      </w:r>
    </w:p>
    <w:sdt>
      <w:sdtPr>
        <w:id w:val="-117026806"/>
        <w:docPartObj>
          <w:docPartGallery w:val="Table of Contents"/>
          <w:docPartUnique w:val="1"/>
        </w:docPartObj>
      </w:sdtPr>
      <w:sdtContent>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nt6ujt4i2sc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 Surat Keputusan Penunjukan Pembimbing</w:t>
              <w:tab/>
              <w:t xml:space="preserve">106</w:t>
            </w:r>
          </w:hyperlink>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esgcdktq9ox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2 Surat izin Penelitian Lokus </w:t>
              <w:tab/>
              <w:t xml:space="preserve">107</w:t>
            </w:r>
          </w:hyperlink>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r1z5ngmutim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3 Surat Keterangan Telah Melaksanakan Penelitian</w:t>
              <w:tab/>
              <w:t xml:space="preserve">109</w:t>
            </w:r>
          </w:hyperlink>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o4n2cvy2hr2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4 Pedoman Wawancara</w:t>
              <w:tab/>
              <w:t xml:space="preserve">112</w:t>
            </w:r>
          </w:hyperlink>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35ry6hfivnz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5 Hasil Jawaban Wawancara</w:t>
              <w:tab/>
              <w:t xml:space="preserve">116</w:t>
            </w:r>
          </w:hyperlink>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w6l2zv51vu3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6 Dokumentasi Penelitian</w:t>
              <w:tab/>
              <w:t xml:space="preserve">121</w:t>
            </w:r>
          </w:hyperlink>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7 PPT Tesis ......................................................................................... 126</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8 Kartu Bimbingan .............................................................................136</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9 Print Out Jurnal ............................................................................... 137</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ind w:firstLine="539"/>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4F">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0">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1">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2">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3">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4">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5">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6">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7">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8">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9">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A">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B">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C">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D">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E">
      <w:pPr>
        <w:ind w:firstLine="53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F">
      <w:pPr>
        <w:ind w:firstLine="539"/>
        <w:jc w:val="center"/>
        <w:rPr>
          <w:rFonts w:ascii="Times New Roman" w:cs="Times New Roman" w:eastAsia="Times New Roman" w:hAnsi="Times New Roman"/>
          <w:b w:val="1"/>
          <w:bCs w:val="1"/>
          <w:sz w:val="24"/>
          <w:szCs w:val="24"/>
        </w:rPr>
        <w:sectPr>
          <w:footerReference r:id="rId9" w:type="default"/>
          <w:type w:val="nextPage"/>
          <w:pgSz w:h="16838" w:w="11906" w:orient="portrait"/>
          <w:pgMar w:bottom="1701" w:top="2268" w:left="2268" w:right="1701" w:header="709" w:footer="709"/>
          <w:pgNumType w:start="1"/>
        </w:sectPr>
      </w:pPr>
      <w:r w:rsidDel="00000000" w:rsidR="00000000" w:rsidRPr="00000000">
        <w:rPr>
          <w:rtl w:val="0"/>
        </w:rPr>
      </w:r>
    </w:p>
    <w:p w:rsidR="00000000" w:rsidDel="00000000" w:rsidP="00000000" w:rsidRDefault="00000000" w:rsidRPr="00000000" w14:paraId="00000160">
      <w:pPr>
        <w:pStyle w:val="Heading1"/>
        <w:spacing w:before="0" w:line="360" w:lineRule="auto"/>
        <w:ind w:firstLine="0"/>
        <w:rPr/>
      </w:pPr>
      <w:r w:rsidDel="00000000" w:rsidR="00000000" w:rsidRPr="00000000">
        <w:rPr>
          <w:rtl w:val="0"/>
        </w:rPr>
      </w:r>
    </w:p>
    <w:sectPr>
      <w:headerReference r:id="rId10" w:type="default"/>
      <w:footerReference r:id="rId11" w:type="default"/>
      <w:type w:val="nextPage"/>
      <w:pgSz w:h="16838" w:w="11906" w:orient="portrait"/>
      <w:pgMar w:bottom="1701" w:top="2268" w:left="2268"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line="360" w:lineRule="auto"/>
        <w:ind w:left="539"/>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240" w:lineRule="auto"/>
      <w:ind w:left="0"/>
      <w:jc w:val="left"/>
    </w:pPr>
    <w:rPr>
      <w:rFonts w:ascii="Times New Roman" w:cs="Times New Roman" w:eastAsia="Times New Roman" w:hAnsi="Times New Roman"/>
      <w:b w:val="1"/>
      <w:bCs w:val="1"/>
      <w:color w:val="000000"/>
      <w:sz w:val="24"/>
      <w:szCs w:val="24"/>
    </w:rPr>
  </w:style>
  <w:style w:type="paragraph" w:styleId="Heading2">
    <w:name w:val="heading 2"/>
    <w:basedOn w:val="Normal"/>
    <w:next w:val="Normal"/>
    <w:pPr>
      <w:keepNext w:val="1"/>
      <w:keepLines w:val="1"/>
      <w:spacing w:before="40" w:lineRule="auto"/>
    </w:pPr>
    <w:rPr>
      <w:rFonts w:ascii="Times New Roman" w:cs="Times New Roman" w:eastAsia="Times New Roman" w:hAnsi="Times New Roman"/>
      <w:b w:val="1"/>
      <w:bCs w:val="1"/>
      <w:color w:val="000000"/>
      <w:sz w:val="24"/>
      <w:szCs w:val="24"/>
    </w:rPr>
  </w:style>
  <w:style w:type="paragraph" w:styleId="Heading3">
    <w:name w:val="heading 3"/>
    <w:basedOn w:val="Normal"/>
    <w:next w:val="Normal"/>
    <w:pPr>
      <w:keepNext w:val="1"/>
      <w:keepLines w:val="1"/>
      <w:spacing w:before="40" w:lineRule="auto"/>
    </w:pPr>
    <w:rPr>
      <w:rFonts w:ascii="Times New Roman" w:cs="Times New Roman" w:eastAsia="Times New Roman" w:hAnsi="Times New Roman"/>
      <w:b w:val="1"/>
      <w:bCs w:val="1"/>
      <w:color w:val="000000"/>
      <w:sz w:val="24"/>
      <w:szCs w:val="24"/>
    </w:rPr>
  </w:style>
  <w:style w:type="paragraph" w:styleId="Heading4">
    <w:name w:val="heading 4"/>
    <w:basedOn w:val="Normal"/>
    <w:next w:val="Normal"/>
    <w:pPr>
      <w:spacing w:line="240" w:lineRule="auto"/>
      <w:ind w:left="0"/>
      <w:jc w:val="left"/>
    </w:pPr>
    <w:rPr>
      <w:rFonts w:ascii="Times New Roman" w:cs="Times New Roman" w:eastAsia="Times New Roman" w:hAnsi="Times New Roman"/>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72" w:before="144"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header" Target="header2.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